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855A69" w14:textId="77777777" w:rsidR="001626D1" w:rsidRPr="00877260" w:rsidRDefault="001626D1" w:rsidP="001626D1">
      <w:pPr>
        <w:jc w:val="center"/>
        <w:rPr>
          <w:rFonts w:ascii="Baskerville" w:hAnsi="Baskerville"/>
          <w:b/>
          <w:color w:val="000000" w:themeColor="text1"/>
        </w:rPr>
      </w:pPr>
      <w:r w:rsidRPr="00877260">
        <w:rPr>
          <w:rFonts w:ascii="Baskerville" w:hAnsi="Baskerville"/>
          <w:b/>
          <w:color w:val="000000" w:themeColor="text1"/>
        </w:rPr>
        <w:t>PHIL 98: Emotion</w:t>
      </w:r>
    </w:p>
    <w:p w14:paraId="07EA2F56" w14:textId="77777777" w:rsidR="001626D1" w:rsidRDefault="001626D1" w:rsidP="001626D1">
      <w:pPr>
        <w:jc w:val="center"/>
        <w:rPr>
          <w:rFonts w:ascii="Baskerville" w:hAnsi="Baskerville"/>
          <w:b/>
          <w:color w:val="000000" w:themeColor="text1"/>
        </w:rPr>
      </w:pPr>
      <w:r w:rsidRPr="00877260">
        <w:rPr>
          <w:rFonts w:ascii="Baskerville" w:hAnsi="Baskerville"/>
          <w:b/>
          <w:color w:val="000000" w:themeColor="text1"/>
        </w:rPr>
        <w:t>Syllabus: Fall 2015</w:t>
      </w:r>
    </w:p>
    <w:p w14:paraId="6C7207B4" w14:textId="77777777" w:rsidR="001626D1" w:rsidRPr="00877260" w:rsidRDefault="001626D1" w:rsidP="001626D1">
      <w:pPr>
        <w:jc w:val="center"/>
        <w:rPr>
          <w:rFonts w:ascii="Baskerville" w:hAnsi="Baskerville"/>
          <w:b/>
          <w:color w:val="000000" w:themeColor="text1"/>
        </w:rPr>
      </w:pPr>
    </w:p>
    <w:p w14:paraId="6D9E70CF" w14:textId="77777777" w:rsidR="001626D1" w:rsidRPr="00877260" w:rsidRDefault="001626D1" w:rsidP="001626D1">
      <w:pPr>
        <w:rPr>
          <w:rFonts w:ascii="Baskerville" w:hAnsi="Baskerville"/>
          <w:color w:val="000000" w:themeColor="text1"/>
        </w:rPr>
      </w:pPr>
      <w:r w:rsidRPr="00877260">
        <w:rPr>
          <w:rFonts w:ascii="Baskerville" w:hAnsi="Baskerville"/>
          <w:b/>
          <w:color w:val="000000" w:themeColor="text1"/>
        </w:rPr>
        <w:t xml:space="preserve">Instructor: </w:t>
      </w:r>
      <w:r w:rsidRPr="00877260">
        <w:rPr>
          <w:rFonts w:ascii="Baskerville" w:hAnsi="Baskerville"/>
          <w:color w:val="000000" w:themeColor="text1"/>
        </w:rPr>
        <w:t>Olivia Bailey</w:t>
      </w:r>
    </w:p>
    <w:p w14:paraId="725AAF1B" w14:textId="77777777" w:rsidR="001626D1" w:rsidRPr="00877260" w:rsidRDefault="001626D1" w:rsidP="001626D1">
      <w:pPr>
        <w:rPr>
          <w:rFonts w:ascii="Baskerville" w:hAnsi="Baskerville"/>
          <w:color w:val="000000" w:themeColor="text1"/>
        </w:rPr>
      </w:pPr>
      <w:r w:rsidRPr="00877260">
        <w:rPr>
          <w:rFonts w:ascii="Baskerville" w:hAnsi="Baskerville"/>
          <w:b/>
          <w:color w:val="000000" w:themeColor="text1"/>
        </w:rPr>
        <w:t xml:space="preserve">Email: </w:t>
      </w:r>
      <w:r w:rsidRPr="00877260">
        <w:rPr>
          <w:rFonts w:ascii="Baskerville" w:hAnsi="Baskerville"/>
          <w:color w:val="000000" w:themeColor="text1"/>
        </w:rPr>
        <w:t>obailey@fas.harvard.edu</w:t>
      </w:r>
    </w:p>
    <w:p w14:paraId="1BFC8D08" w14:textId="77777777" w:rsidR="001626D1" w:rsidRPr="00877260" w:rsidRDefault="001626D1" w:rsidP="001626D1">
      <w:pPr>
        <w:rPr>
          <w:rFonts w:ascii="Baskerville" w:hAnsi="Baskerville"/>
          <w:color w:val="000000" w:themeColor="text1"/>
        </w:rPr>
      </w:pPr>
      <w:r w:rsidRPr="00877260">
        <w:rPr>
          <w:rFonts w:ascii="Baskerville" w:hAnsi="Baskerville"/>
          <w:b/>
          <w:color w:val="000000" w:themeColor="text1"/>
        </w:rPr>
        <w:t xml:space="preserve">Time/Location: </w:t>
      </w:r>
      <w:r w:rsidRPr="00877260">
        <w:rPr>
          <w:rFonts w:ascii="Baskerville" w:hAnsi="Baskerville"/>
          <w:color w:val="000000" w:themeColor="text1"/>
        </w:rPr>
        <w:t xml:space="preserve">Tuesdays, 4-6, </w:t>
      </w:r>
      <w:r>
        <w:rPr>
          <w:rFonts w:ascii="Baskerville" w:hAnsi="Baskerville"/>
          <w:color w:val="000000" w:themeColor="text1"/>
        </w:rPr>
        <w:t>Sever 212</w:t>
      </w:r>
    </w:p>
    <w:p w14:paraId="42BB26E0" w14:textId="3C16D4D0" w:rsidR="001626D1" w:rsidRPr="00877260" w:rsidRDefault="001626D1" w:rsidP="001626D1">
      <w:pPr>
        <w:rPr>
          <w:rFonts w:ascii="Baskerville" w:hAnsi="Baskerville"/>
          <w:color w:val="000000" w:themeColor="text1"/>
        </w:rPr>
      </w:pPr>
      <w:r w:rsidRPr="00877260">
        <w:rPr>
          <w:rFonts w:ascii="Baskerville" w:hAnsi="Baskerville"/>
          <w:b/>
          <w:color w:val="000000" w:themeColor="text1"/>
        </w:rPr>
        <w:t xml:space="preserve">Office Hours: </w:t>
      </w:r>
      <w:r>
        <w:rPr>
          <w:rFonts w:ascii="Baskerville" w:hAnsi="Baskerville"/>
          <w:color w:val="000000" w:themeColor="text1"/>
        </w:rPr>
        <w:t xml:space="preserve">Emerson 306, </w:t>
      </w:r>
      <w:r w:rsidR="00E3166D">
        <w:rPr>
          <w:rFonts w:ascii="Baskerville" w:hAnsi="Baskerville"/>
          <w:color w:val="000000" w:themeColor="text1"/>
        </w:rPr>
        <w:t>Monday 2-4</w:t>
      </w:r>
    </w:p>
    <w:p w14:paraId="20CF3758" w14:textId="77777777" w:rsidR="001626D1" w:rsidRPr="00877260" w:rsidRDefault="001626D1" w:rsidP="001626D1">
      <w:pPr>
        <w:rPr>
          <w:rFonts w:ascii="Baskerville" w:hAnsi="Baskerville"/>
          <w:color w:val="000000" w:themeColor="text1"/>
        </w:rPr>
      </w:pPr>
    </w:p>
    <w:p w14:paraId="488AE7E3" w14:textId="77777777" w:rsidR="001626D1" w:rsidRDefault="001626D1" w:rsidP="001626D1">
      <w:pPr>
        <w:rPr>
          <w:rFonts w:ascii="Baskerville" w:eastAsia="Times New Roman" w:hAnsi="Baskerville" w:cs="Times New Roman"/>
          <w:color w:val="000000" w:themeColor="text1"/>
          <w:shd w:val="clear" w:color="auto" w:fill="FFFFFF"/>
        </w:rPr>
      </w:pPr>
      <w:r w:rsidRPr="00877260">
        <w:rPr>
          <w:rFonts w:ascii="Baskerville" w:hAnsi="Baskerville"/>
          <w:b/>
          <w:color w:val="000000" w:themeColor="text1"/>
        </w:rPr>
        <w:t>Topic:</w:t>
      </w:r>
      <w:r w:rsidRPr="00877260">
        <w:rPr>
          <w:rFonts w:ascii="Baskerville" w:eastAsia="Times New Roman" w:hAnsi="Baskerville" w:cs="Times New Roman"/>
          <w:color w:val="000000" w:themeColor="text1"/>
          <w:shd w:val="clear" w:color="auto" w:fill="FFFFFF"/>
        </w:rPr>
        <w:t xml:space="preserve"> More now than ever, philosophers working in a wide variety of areas are interested in emotion. Discussion of emotion figures prominently in moral psychology, action theory, aesthetics, and even in some strains of philosophy of mind and epistemology. But what exactly are emotions? What exactly would we be missing out on if we did not experience them? In this tutorial, we will consider </w:t>
      </w:r>
      <w:r>
        <w:rPr>
          <w:rFonts w:ascii="Baskerville" w:eastAsia="Times New Roman" w:hAnsi="Baskerville" w:cs="Times New Roman"/>
          <w:color w:val="000000" w:themeColor="text1"/>
          <w:shd w:val="clear" w:color="auto" w:fill="FFFFFF"/>
        </w:rPr>
        <w:t>a variety of (mostly) contemporary philosophical responses to these questions.</w:t>
      </w:r>
      <w:r w:rsidRPr="00877260">
        <w:rPr>
          <w:rFonts w:ascii="Baskerville" w:eastAsia="Times New Roman" w:hAnsi="Baskerville" w:cs="Times New Roman"/>
          <w:color w:val="000000" w:themeColor="text1"/>
          <w:shd w:val="clear" w:color="auto" w:fill="FFFFFF"/>
        </w:rPr>
        <w:t xml:space="preserve"> We will begin by examining the most prominent theories about the composition of emotions: are they feelings? </w:t>
      </w:r>
      <w:r>
        <w:rPr>
          <w:rFonts w:ascii="Baskerville" w:eastAsia="Times New Roman" w:hAnsi="Baskerville" w:cs="Times New Roman"/>
          <w:color w:val="000000" w:themeColor="text1"/>
          <w:shd w:val="clear" w:color="auto" w:fill="FFFFFF"/>
        </w:rPr>
        <w:t>J</w:t>
      </w:r>
      <w:r w:rsidRPr="00877260">
        <w:rPr>
          <w:rFonts w:ascii="Baskerville" w:eastAsia="Times New Roman" w:hAnsi="Baskerville" w:cs="Times New Roman"/>
          <w:color w:val="000000" w:themeColor="text1"/>
          <w:shd w:val="clear" w:color="auto" w:fill="FFFFFF"/>
        </w:rPr>
        <w:t xml:space="preserve">udgments? Perceptions? Then, we will move on to questions about the significance of emotions for human life, with a particular focus on their relation to rationality. We will ask: is there such a thing as emotional rationality? If so, what might it consist in? How do emotions contribute to and/or interfere with our epistemic capacities? </w:t>
      </w:r>
      <w:r>
        <w:rPr>
          <w:rFonts w:ascii="Baskerville" w:eastAsia="Times New Roman" w:hAnsi="Baskerville" w:cs="Times New Roman"/>
          <w:color w:val="000000" w:themeColor="text1"/>
          <w:shd w:val="clear" w:color="auto" w:fill="FFFFFF"/>
        </w:rPr>
        <w:t xml:space="preserve">We will finish by addressing some special topics: </w:t>
      </w:r>
      <w:r w:rsidRPr="00877260">
        <w:rPr>
          <w:rFonts w:ascii="Baskerville" w:eastAsia="Times New Roman" w:hAnsi="Baskerville" w:cs="Times New Roman"/>
          <w:color w:val="000000" w:themeColor="text1"/>
          <w:shd w:val="clear" w:color="auto" w:fill="FFFFFF"/>
        </w:rPr>
        <w:t xml:space="preserve">empathy, </w:t>
      </w:r>
      <w:r>
        <w:rPr>
          <w:rFonts w:ascii="Baskerville" w:eastAsia="Times New Roman" w:hAnsi="Baskerville" w:cs="Times New Roman"/>
          <w:color w:val="000000" w:themeColor="text1"/>
          <w:shd w:val="clear" w:color="auto" w:fill="FFFFFF"/>
        </w:rPr>
        <w:t xml:space="preserve">emotion and fiction, and the moral significance of our emotional lives.  </w:t>
      </w:r>
    </w:p>
    <w:p w14:paraId="13EEBCCB" w14:textId="77777777" w:rsidR="001626D1" w:rsidRPr="00877260" w:rsidRDefault="001626D1" w:rsidP="001626D1">
      <w:pPr>
        <w:rPr>
          <w:rFonts w:ascii="Baskerville" w:hAnsi="Baskerville"/>
          <w:b/>
          <w:color w:val="000000" w:themeColor="text1"/>
        </w:rPr>
      </w:pPr>
    </w:p>
    <w:p w14:paraId="48CD7C9B" w14:textId="0501B4C2" w:rsidR="001626D1" w:rsidRPr="00877260" w:rsidRDefault="001626D1" w:rsidP="001626D1">
      <w:pPr>
        <w:rPr>
          <w:rFonts w:ascii="Baskerville" w:hAnsi="Baskerville"/>
          <w:color w:val="000000" w:themeColor="text1"/>
        </w:rPr>
      </w:pPr>
      <w:r w:rsidRPr="00877260">
        <w:rPr>
          <w:rFonts w:ascii="Baskerville" w:hAnsi="Baskerville"/>
          <w:b/>
          <w:color w:val="000000" w:themeColor="text1"/>
        </w:rPr>
        <w:t xml:space="preserve">Assignments: </w:t>
      </w:r>
      <w:r w:rsidRPr="00877260">
        <w:rPr>
          <w:rFonts w:ascii="Baskerville" w:hAnsi="Baskerville"/>
          <w:color w:val="000000" w:themeColor="text1"/>
        </w:rPr>
        <w:t>The assignments for this course are designed with three principle objectives in mind. First, they will give you the chance to clarify your understanding of others philosophers’ work on emotion, and to develop your own ideas about emotions’ nature and significance. Second, they will provide the opportunity to work on key skills for philosophical writing. And third, they will help you to hone your oral presentation abilities. Your written assignments will include</w:t>
      </w:r>
      <w:r w:rsidRPr="00877260">
        <w:rPr>
          <w:rFonts w:ascii="Baskerville" w:hAnsi="Baskerville"/>
          <w:b/>
          <w:color w:val="000000" w:themeColor="text1"/>
        </w:rPr>
        <w:t xml:space="preserve"> 3 4-page papers</w:t>
      </w:r>
      <w:r w:rsidRPr="00877260">
        <w:rPr>
          <w:rFonts w:ascii="Baskerville" w:hAnsi="Baskerville"/>
          <w:color w:val="000000" w:themeColor="text1"/>
        </w:rPr>
        <w:t xml:space="preserve">, two of which will involve </w:t>
      </w:r>
      <w:r w:rsidRPr="00877260">
        <w:rPr>
          <w:rFonts w:ascii="Baskerville" w:hAnsi="Baskerville"/>
          <w:b/>
          <w:color w:val="000000" w:themeColor="text1"/>
        </w:rPr>
        <w:t>re-writes</w:t>
      </w:r>
      <w:r w:rsidRPr="00877260">
        <w:rPr>
          <w:rFonts w:ascii="Baskerville" w:hAnsi="Baskerville"/>
          <w:color w:val="000000" w:themeColor="text1"/>
        </w:rPr>
        <w:t xml:space="preserve">, and </w:t>
      </w:r>
      <w:r w:rsidRPr="00877260">
        <w:rPr>
          <w:rFonts w:ascii="Baskerville" w:hAnsi="Baskerville"/>
          <w:b/>
          <w:color w:val="000000" w:themeColor="text1"/>
        </w:rPr>
        <w:t>1 longer term paper of 10–12 pages</w:t>
      </w:r>
      <w:r w:rsidRPr="00877260">
        <w:rPr>
          <w:rFonts w:ascii="Baskerville" w:hAnsi="Baskerville"/>
          <w:color w:val="000000" w:themeColor="text1"/>
        </w:rPr>
        <w:t xml:space="preserve">. Each student will also be responsible for </w:t>
      </w:r>
      <w:r w:rsidRPr="00877260">
        <w:rPr>
          <w:rFonts w:ascii="Baskerville" w:hAnsi="Baskerville"/>
          <w:b/>
          <w:color w:val="000000" w:themeColor="text1"/>
        </w:rPr>
        <w:t>two presentations.</w:t>
      </w:r>
      <w:r w:rsidRPr="00877260">
        <w:rPr>
          <w:rFonts w:ascii="Baskerville" w:hAnsi="Baskerville"/>
          <w:color w:val="000000" w:themeColor="text1"/>
        </w:rPr>
        <w:t xml:space="preserve"> You will present and lead discussion for one of the assigned readings, and you will also give a brief presentation of your term paper’s (anticipated) line of argument. It goes without saying that reading the texts and attending section is mandatory. </w:t>
      </w:r>
    </w:p>
    <w:p w14:paraId="0E321D61" w14:textId="77777777" w:rsidR="001626D1" w:rsidRPr="00877260" w:rsidRDefault="001626D1" w:rsidP="001626D1">
      <w:pPr>
        <w:rPr>
          <w:rFonts w:ascii="Baskerville" w:hAnsi="Baskerville"/>
          <w:color w:val="000000" w:themeColor="text1"/>
        </w:rPr>
      </w:pPr>
    </w:p>
    <w:p w14:paraId="339DC843" w14:textId="77777777" w:rsidR="001626D1" w:rsidRPr="00877260" w:rsidRDefault="001626D1" w:rsidP="001626D1">
      <w:pPr>
        <w:rPr>
          <w:rFonts w:ascii="Baskerville" w:hAnsi="Baskerville"/>
          <w:color w:val="000000" w:themeColor="text1"/>
        </w:rPr>
      </w:pPr>
      <w:r w:rsidRPr="00877260">
        <w:rPr>
          <w:rFonts w:ascii="Baskerville" w:hAnsi="Baskerville"/>
          <w:b/>
          <w:color w:val="000000" w:themeColor="text1"/>
        </w:rPr>
        <w:t xml:space="preserve">Grading: </w:t>
      </w:r>
      <w:r w:rsidRPr="00877260">
        <w:rPr>
          <w:rFonts w:ascii="Baskerville" w:hAnsi="Baskerville"/>
          <w:color w:val="000000" w:themeColor="text1"/>
        </w:rPr>
        <w:t xml:space="preserve">Each of the 4 page papers is worth 15% of your grade in total. The first paper will involve a </w:t>
      </w:r>
      <w:r w:rsidRPr="00877260">
        <w:rPr>
          <w:rFonts w:ascii="Baskerville" w:hAnsi="Baskerville"/>
          <w:i/>
          <w:color w:val="000000" w:themeColor="text1"/>
        </w:rPr>
        <w:t xml:space="preserve">mandatory </w:t>
      </w:r>
      <w:r w:rsidRPr="00877260">
        <w:rPr>
          <w:rFonts w:ascii="Baskerville" w:hAnsi="Baskerville"/>
          <w:color w:val="000000" w:themeColor="text1"/>
        </w:rPr>
        <w:t xml:space="preserve">re-write. The first draft will be worth 5% of your final grade, and the final draft will be worth 10%. For the other two 4-page papers, you may choose to rewrite </w:t>
      </w:r>
      <w:r w:rsidRPr="00877260">
        <w:rPr>
          <w:rFonts w:ascii="Baskerville" w:hAnsi="Baskerville"/>
          <w:i/>
          <w:color w:val="000000" w:themeColor="text1"/>
        </w:rPr>
        <w:t>one</w:t>
      </w:r>
      <w:r w:rsidRPr="00877260">
        <w:rPr>
          <w:rFonts w:ascii="Baskerville" w:hAnsi="Baskerville"/>
          <w:color w:val="000000" w:themeColor="text1"/>
        </w:rPr>
        <w:t xml:space="preserve">, </w:t>
      </w:r>
      <w:r w:rsidRPr="00877260">
        <w:rPr>
          <w:rFonts w:ascii="Baskerville" w:hAnsi="Baskerville"/>
          <w:i/>
          <w:color w:val="000000" w:themeColor="text1"/>
        </w:rPr>
        <w:t xml:space="preserve">both, </w:t>
      </w:r>
      <w:r w:rsidRPr="00877260">
        <w:rPr>
          <w:rFonts w:ascii="Baskerville" w:hAnsi="Baskerville"/>
          <w:color w:val="000000" w:themeColor="text1"/>
        </w:rPr>
        <w:t xml:space="preserve">or </w:t>
      </w:r>
      <w:r w:rsidRPr="00877260">
        <w:rPr>
          <w:rFonts w:ascii="Baskerville" w:hAnsi="Baskerville"/>
          <w:i/>
          <w:color w:val="000000" w:themeColor="text1"/>
        </w:rPr>
        <w:t xml:space="preserve">neither. </w:t>
      </w:r>
      <w:r w:rsidRPr="00877260">
        <w:rPr>
          <w:rFonts w:ascii="Baskerville" w:hAnsi="Baskerville"/>
          <w:color w:val="000000" w:themeColor="text1"/>
        </w:rPr>
        <w:t xml:space="preserve">For these papers, if you choose to re-write, the first draft will also be worth 5% of your grade, the second draft 10%. The term paper is worth 30% of your grade. That means a full 25% of your grade is participation! Participation includes: the quality of your two presentations, involvement in discussion and completion of mini-assignments (principally, sending questions to the discussion leader the day before our meeting), and/or participation in office hours. </w:t>
      </w:r>
    </w:p>
    <w:p w14:paraId="47188AC1" w14:textId="25ECDCA8" w:rsidR="001626D1" w:rsidRPr="00877260" w:rsidRDefault="001626D1" w:rsidP="001626D1">
      <w:pPr>
        <w:rPr>
          <w:rFonts w:ascii="Baskerville" w:hAnsi="Baskerville"/>
          <w:color w:val="000000" w:themeColor="text1"/>
        </w:rPr>
      </w:pPr>
      <w:r w:rsidRPr="00877260">
        <w:rPr>
          <w:rFonts w:ascii="Baskerville" w:hAnsi="Baskerville"/>
          <w:color w:val="000000" w:themeColor="text1"/>
        </w:rPr>
        <w:t xml:space="preserve">The late policy is as follows: you have </w:t>
      </w:r>
      <w:r w:rsidRPr="00877260">
        <w:rPr>
          <w:rFonts w:ascii="Baskerville" w:hAnsi="Baskerville"/>
          <w:b/>
          <w:color w:val="000000" w:themeColor="text1"/>
        </w:rPr>
        <w:t xml:space="preserve">5 </w:t>
      </w:r>
      <w:r w:rsidRPr="00877260">
        <w:rPr>
          <w:rFonts w:ascii="Baskerville" w:hAnsi="Baskerville"/>
          <w:color w:val="000000" w:themeColor="text1"/>
        </w:rPr>
        <w:t xml:space="preserve">free late days. You can use a late day, or multiple late days, </w:t>
      </w:r>
      <w:r w:rsidRPr="00877260">
        <w:rPr>
          <w:rFonts w:ascii="Baskerville" w:hAnsi="Baskerville"/>
          <w:i/>
          <w:color w:val="000000" w:themeColor="text1"/>
        </w:rPr>
        <w:t>whenever you like</w:t>
      </w:r>
      <w:r w:rsidRPr="00877260">
        <w:rPr>
          <w:rFonts w:ascii="Baskerville" w:hAnsi="Baskerville"/>
          <w:color w:val="000000" w:themeColor="text1"/>
        </w:rPr>
        <w:t>. You do not n</w:t>
      </w:r>
      <w:r w:rsidR="00E3166D">
        <w:rPr>
          <w:rFonts w:ascii="Baskerville" w:hAnsi="Baskerville"/>
          <w:color w:val="000000" w:themeColor="text1"/>
        </w:rPr>
        <w:t>eed to provide a reason, but you must</w:t>
      </w:r>
      <w:r w:rsidRPr="00877260">
        <w:rPr>
          <w:rFonts w:ascii="Baskerville" w:hAnsi="Baskerville"/>
          <w:i/>
          <w:color w:val="000000" w:themeColor="text1"/>
        </w:rPr>
        <w:t xml:space="preserve"> </w:t>
      </w:r>
      <w:r w:rsidRPr="00877260">
        <w:rPr>
          <w:rFonts w:ascii="Baskerville" w:hAnsi="Baskerville"/>
          <w:color w:val="000000" w:themeColor="text1"/>
        </w:rPr>
        <w:t>let me know that this is what you intend to do before the due date. Once you</w:t>
      </w:r>
      <w:r w:rsidR="00E3166D">
        <w:rPr>
          <w:rFonts w:ascii="Baskerville" w:hAnsi="Baskerville"/>
          <w:color w:val="000000" w:themeColor="text1"/>
        </w:rPr>
        <w:t>’ve used up your 5 days, though, all</w:t>
      </w:r>
      <w:r w:rsidRPr="00877260">
        <w:rPr>
          <w:rFonts w:ascii="Baskerville" w:hAnsi="Baskerville"/>
          <w:i/>
          <w:color w:val="000000" w:themeColor="text1"/>
        </w:rPr>
        <w:t xml:space="preserve"> </w:t>
      </w:r>
      <w:r w:rsidRPr="00877260">
        <w:rPr>
          <w:rFonts w:ascii="Baskerville" w:hAnsi="Baskerville"/>
          <w:color w:val="000000" w:themeColor="text1"/>
        </w:rPr>
        <w:t>lateness not excused by a dean’s or doctor’s note will be penalized</w:t>
      </w:r>
      <w:r w:rsidR="00E3166D">
        <w:rPr>
          <w:rFonts w:ascii="Baskerville" w:hAnsi="Baskerville"/>
          <w:color w:val="000000" w:themeColor="text1"/>
        </w:rPr>
        <w:t xml:space="preserve"> (1/3 of letter grade per day)</w:t>
      </w:r>
      <w:r w:rsidRPr="00877260">
        <w:rPr>
          <w:rFonts w:ascii="Baskerville" w:hAnsi="Baskerville"/>
          <w:color w:val="000000" w:themeColor="text1"/>
        </w:rPr>
        <w:t xml:space="preserve">, no exceptions. In turning in your assignments, it is your responsibility to ensure that you send me the correct, uncorrupted files. </w:t>
      </w:r>
      <w:r>
        <w:rPr>
          <w:rFonts w:ascii="Baskerville" w:hAnsi="Baskerville"/>
          <w:color w:val="000000" w:themeColor="text1"/>
        </w:rPr>
        <w:t xml:space="preserve">Your assignments are to be emailed to me by 5pm on the due date. They should be either in </w:t>
      </w:r>
      <w:proofErr w:type="spellStart"/>
      <w:r>
        <w:rPr>
          <w:rFonts w:ascii="Baskerville" w:hAnsi="Baskerville"/>
          <w:color w:val="000000" w:themeColor="text1"/>
        </w:rPr>
        <w:t>docx</w:t>
      </w:r>
      <w:proofErr w:type="spellEnd"/>
      <w:r>
        <w:rPr>
          <w:rFonts w:ascii="Baskerville" w:hAnsi="Baskerville"/>
          <w:color w:val="000000" w:themeColor="text1"/>
        </w:rPr>
        <w:t xml:space="preserve"> or pdf format, 12pt font, double-spaced. </w:t>
      </w:r>
    </w:p>
    <w:p w14:paraId="138FF4D8" w14:textId="77777777" w:rsidR="001626D1" w:rsidRPr="00877260" w:rsidRDefault="001626D1" w:rsidP="001626D1">
      <w:pPr>
        <w:rPr>
          <w:rFonts w:ascii="Baskerville" w:hAnsi="Baskerville"/>
          <w:color w:val="000000" w:themeColor="text1"/>
        </w:rPr>
      </w:pPr>
    </w:p>
    <w:p w14:paraId="14B0B712" w14:textId="77777777" w:rsidR="001626D1" w:rsidRPr="00877260" w:rsidRDefault="001626D1" w:rsidP="001626D1">
      <w:pPr>
        <w:rPr>
          <w:rFonts w:ascii="Baskerville" w:hAnsi="Baskerville"/>
          <w:b/>
          <w:color w:val="000000" w:themeColor="text1"/>
        </w:rPr>
      </w:pPr>
      <w:r w:rsidRPr="00877260">
        <w:rPr>
          <w:rFonts w:ascii="Baskerville" w:hAnsi="Baskerville"/>
          <w:b/>
          <w:color w:val="000000" w:themeColor="text1"/>
        </w:rPr>
        <w:t>Collaboration and Academic Integrity:</w:t>
      </w:r>
    </w:p>
    <w:p w14:paraId="5A6BF4A5" w14:textId="77777777" w:rsidR="001626D1" w:rsidRPr="00877260" w:rsidRDefault="001626D1" w:rsidP="001626D1">
      <w:pPr>
        <w:rPr>
          <w:rFonts w:ascii="Baskerville" w:hAnsi="Baskerville"/>
          <w:color w:val="000000" w:themeColor="text1"/>
        </w:rPr>
      </w:pPr>
      <w:r w:rsidRPr="00877260">
        <w:rPr>
          <w:rFonts w:ascii="Baskerville" w:hAnsi="Baskerville"/>
          <w:color w:val="000000" w:themeColor="text1"/>
        </w:rPr>
        <w:t xml:space="preserve">Collaboration is an essential part of philosophy. I encourage you to discuss your ideas and your papers with your classmates, your roommates, your professors, your friends, your enemies… That said, it is important that you cite all your sources responsibly, and that the work in your papers be your own. This course has a zero-tolerance policy for plagiarism. If you have questions about these matters, please do ask. </w:t>
      </w:r>
    </w:p>
    <w:p w14:paraId="7A95463D" w14:textId="77777777" w:rsidR="001626D1" w:rsidRPr="00877260" w:rsidRDefault="001626D1" w:rsidP="001626D1">
      <w:pPr>
        <w:rPr>
          <w:rFonts w:ascii="Baskerville" w:hAnsi="Baskerville"/>
          <w:color w:val="000000" w:themeColor="text1"/>
        </w:rPr>
      </w:pPr>
    </w:p>
    <w:p w14:paraId="4BB48C5E" w14:textId="77777777" w:rsidR="001626D1" w:rsidRPr="00877260" w:rsidRDefault="001626D1" w:rsidP="001626D1">
      <w:pPr>
        <w:rPr>
          <w:rFonts w:ascii="Baskerville" w:hAnsi="Baskerville"/>
          <w:color w:val="000000" w:themeColor="text1"/>
        </w:rPr>
      </w:pPr>
      <w:r w:rsidRPr="00877260">
        <w:rPr>
          <w:rFonts w:ascii="Baskerville" w:hAnsi="Baskerville"/>
          <w:b/>
          <w:color w:val="000000" w:themeColor="text1"/>
        </w:rPr>
        <w:t xml:space="preserve">What you can expect from me: </w:t>
      </w:r>
      <w:r w:rsidRPr="00877260">
        <w:rPr>
          <w:rFonts w:ascii="Baskerville" w:hAnsi="Baskerville"/>
          <w:color w:val="000000" w:themeColor="text1"/>
        </w:rPr>
        <w:t xml:space="preserve">I will be available at least 2 hours per week for office hours, and I will return all assignments (with the possible exception of the term paper) within </w:t>
      </w:r>
      <w:r w:rsidR="008D734A">
        <w:rPr>
          <w:rFonts w:ascii="Baskerville" w:hAnsi="Baskerville"/>
          <w:color w:val="000000" w:themeColor="text1"/>
        </w:rPr>
        <w:t>five days</w:t>
      </w:r>
      <w:r w:rsidRPr="00877260">
        <w:rPr>
          <w:rFonts w:ascii="Baskerville" w:hAnsi="Baskerville"/>
          <w:color w:val="000000" w:themeColor="text1"/>
        </w:rPr>
        <w:t xml:space="preserve">. I will not be able to read whole drafts in advance of your turning them in, but I’m very happy to read outlines and discuss ideas with you. </w:t>
      </w:r>
    </w:p>
    <w:p w14:paraId="6879D5E0" w14:textId="77777777" w:rsidR="001626D1" w:rsidRPr="00877260" w:rsidRDefault="001626D1" w:rsidP="001626D1">
      <w:pPr>
        <w:rPr>
          <w:rFonts w:ascii="Baskerville" w:hAnsi="Baskerville"/>
          <w:color w:val="000000" w:themeColor="text1"/>
        </w:rPr>
      </w:pPr>
    </w:p>
    <w:p w14:paraId="250EE983" w14:textId="77777777" w:rsidR="001626D1" w:rsidRPr="00877260" w:rsidRDefault="001626D1" w:rsidP="001626D1">
      <w:pPr>
        <w:jc w:val="center"/>
        <w:rPr>
          <w:rFonts w:ascii="Baskerville" w:hAnsi="Baskerville"/>
          <w:b/>
          <w:color w:val="000000" w:themeColor="text1"/>
        </w:rPr>
      </w:pPr>
      <w:r w:rsidRPr="00877260">
        <w:rPr>
          <w:rFonts w:ascii="Baskerville" w:hAnsi="Baskerville"/>
          <w:b/>
          <w:color w:val="000000" w:themeColor="text1"/>
        </w:rPr>
        <w:lastRenderedPageBreak/>
        <w:t>Schedule</w:t>
      </w:r>
    </w:p>
    <w:p w14:paraId="48211916" w14:textId="77777777" w:rsidR="001626D1" w:rsidRPr="00877260" w:rsidRDefault="001626D1" w:rsidP="001626D1">
      <w:pPr>
        <w:rPr>
          <w:rFonts w:ascii="Baskerville" w:hAnsi="Baskerville"/>
          <w:b/>
          <w:color w:val="000000" w:themeColor="text1"/>
        </w:rPr>
      </w:pPr>
      <w:r w:rsidRPr="00877260">
        <w:rPr>
          <w:rFonts w:ascii="Baskerville" w:hAnsi="Baskerville"/>
          <w:b/>
          <w:color w:val="000000" w:themeColor="text1"/>
        </w:rPr>
        <w:t xml:space="preserve">9/8/15: </w:t>
      </w:r>
      <w:r>
        <w:rPr>
          <w:rFonts w:ascii="Baskerville" w:hAnsi="Baskerville"/>
          <w:b/>
          <w:color w:val="000000" w:themeColor="text1"/>
        </w:rPr>
        <w:t>First Meeting</w:t>
      </w:r>
      <w:r w:rsidRPr="00877260">
        <w:rPr>
          <w:rFonts w:ascii="Baskerville" w:hAnsi="Baskerville"/>
          <w:b/>
          <w:color w:val="000000" w:themeColor="text1"/>
        </w:rPr>
        <w:t xml:space="preserve"> </w:t>
      </w:r>
    </w:p>
    <w:p w14:paraId="38CC3A4F" w14:textId="77777777" w:rsidR="001626D1" w:rsidRDefault="001626D1" w:rsidP="001626D1">
      <w:pPr>
        <w:ind w:left="720"/>
        <w:rPr>
          <w:rFonts w:ascii="Baskerville" w:hAnsi="Baskerville"/>
          <w:color w:val="000000" w:themeColor="text1"/>
        </w:rPr>
      </w:pPr>
      <w:r w:rsidRPr="00877260">
        <w:rPr>
          <w:rFonts w:ascii="Baskerville" w:hAnsi="Baskerville"/>
          <w:color w:val="000000" w:themeColor="text1"/>
        </w:rPr>
        <w:t>J</w:t>
      </w:r>
      <w:r>
        <w:rPr>
          <w:rFonts w:ascii="Baskerville" w:hAnsi="Baskerville"/>
          <w:color w:val="000000" w:themeColor="text1"/>
        </w:rPr>
        <w:t>.</w:t>
      </w:r>
      <w:r w:rsidRPr="00877260">
        <w:rPr>
          <w:rFonts w:ascii="Baskerville" w:hAnsi="Baskerville"/>
          <w:color w:val="000000" w:themeColor="text1"/>
        </w:rPr>
        <w:t xml:space="preserve"> Shaffer, “An assessment of emotion,” </w:t>
      </w:r>
      <w:r w:rsidRPr="00877260">
        <w:rPr>
          <w:rFonts w:ascii="Baskerville" w:hAnsi="Baskerville"/>
          <w:i/>
          <w:color w:val="000000" w:themeColor="text1"/>
        </w:rPr>
        <w:t xml:space="preserve">American Philosophical Quarterly </w:t>
      </w:r>
      <w:r w:rsidRPr="00877260">
        <w:rPr>
          <w:rFonts w:ascii="Baskerville" w:hAnsi="Baskerville"/>
          <w:color w:val="000000" w:themeColor="text1"/>
        </w:rPr>
        <w:t xml:space="preserve">20 (1983) 161-173. </w:t>
      </w:r>
    </w:p>
    <w:p w14:paraId="0DE5AFF6" w14:textId="77777777" w:rsidR="001626D1" w:rsidRPr="00877260" w:rsidRDefault="001626D1" w:rsidP="001626D1">
      <w:pPr>
        <w:ind w:left="720"/>
        <w:rPr>
          <w:rFonts w:ascii="Baskerville" w:hAnsi="Baskerville"/>
          <w:color w:val="000000" w:themeColor="text1"/>
        </w:rPr>
      </w:pPr>
    </w:p>
    <w:p w14:paraId="3F9C19E1" w14:textId="77777777" w:rsidR="001626D1" w:rsidRPr="00877260" w:rsidRDefault="001626D1" w:rsidP="001626D1">
      <w:pPr>
        <w:ind w:left="-90" w:firstLine="90"/>
        <w:rPr>
          <w:rFonts w:ascii="Baskerville" w:eastAsia="Times New Roman" w:hAnsi="Baskerville" w:cs="Times New Roman"/>
          <w:color w:val="000000" w:themeColor="text1"/>
          <w:shd w:val="clear" w:color="auto" w:fill="FFFFFF"/>
        </w:rPr>
      </w:pPr>
      <w:r w:rsidRPr="00877260">
        <w:rPr>
          <w:rFonts w:ascii="Baskerville" w:hAnsi="Baskerville"/>
          <w:color w:val="000000" w:themeColor="text1"/>
        </w:rPr>
        <w:t xml:space="preserve"> </w:t>
      </w:r>
      <w:r w:rsidRPr="00877260">
        <w:rPr>
          <w:rFonts w:ascii="Baskerville" w:hAnsi="Baskerville"/>
          <w:b/>
          <w:color w:val="000000" w:themeColor="text1"/>
        </w:rPr>
        <w:t xml:space="preserve">9/15/15: </w:t>
      </w:r>
      <w:r>
        <w:rPr>
          <w:rFonts w:ascii="Baskerville" w:hAnsi="Baskerville"/>
          <w:b/>
          <w:color w:val="000000" w:themeColor="text1"/>
        </w:rPr>
        <w:t>Introducing c</w:t>
      </w:r>
      <w:r w:rsidRPr="00877260">
        <w:rPr>
          <w:rFonts w:ascii="Baskerville" w:hAnsi="Baskerville"/>
          <w:b/>
          <w:color w:val="000000" w:themeColor="text1"/>
        </w:rPr>
        <w:t>ognitivism</w:t>
      </w:r>
    </w:p>
    <w:p w14:paraId="62999857" w14:textId="77777777" w:rsidR="001626D1" w:rsidRPr="00877260" w:rsidRDefault="001626D1" w:rsidP="001626D1">
      <w:pPr>
        <w:ind w:left="720" w:hanging="720"/>
        <w:rPr>
          <w:rFonts w:ascii="Baskerville" w:eastAsia="Times New Roman" w:hAnsi="Baskerville" w:cs="Arial"/>
          <w:color w:val="000000" w:themeColor="text1"/>
          <w:shd w:val="clear" w:color="auto" w:fill="FFFFFF"/>
        </w:rPr>
      </w:pPr>
      <w:r w:rsidRPr="00877260">
        <w:rPr>
          <w:rFonts w:ascii="Baskerville" w:hAnsi="Baskerville"/>
          <w:b/>
          <w:color w:val="000000" w:themeColor="text1"/>
        </w:rPr>
        <w:tab/>
      </w:r>
      <w:r w:rsidRPr="00877260">
        <w:rPr>
          <w:rFonts w:ascii="Baskerville" w:hAnsi="Baskerville"/>
          <w:color w:val="000000" w:themeColor="text1"/>
        </w:rPr>
        <w:t>R</w:t>
      </w:r>
      <w:r>
        <w:rPr>
          <w:rFonts w:ascii="Baskerville" w:hAnsi="Baskerville"/>
          <w:color w:val="000000" w:themeColor="text1"/>
        </w:rPr>
        <w:t>.</w:t>
      </w:r>
      <w:r w:rsidRPr="00877260">
        <w:rPr>
          <w:rFonts w:ascii="Baskerville" w:hAnsi="Baskerville"/>
          <w:color w:val="000000" w:themeColor="text1"/>
        </w:rPr>
        <w:t xml:space="preserve"> Solomon, “Emotions and choice,” </w:t>
      </w:r>
      <w:r w:rsidRPr="00877260">
        <w:rPr>
          <w:rFonts w:ascii="Baskerville" w:eastAsia="Times New Roman" w:hAnsi="Baskerville" w:cs="Arial"/>
          <w:i/>
          <w:color w:val="000000" w:themeColor="text1"/>
          <w:shd w:val="clear" w:color="auto" w:fill="FFFFFF"/>
        </w:rPr>
        <w:t>The Review of Metaphysics</w:t>
      </w:r>
      <w:r w:rsidRPr="00877260">
        <w:rPr>
          <w:rFonts w:ascii="Baskerville" w:eastAsia="Times New Roman" w:hAnsi="Baskerville" w:cs="Arial"/>
          <w:color w:val="000000" w:themeColor="text1"/>
          <w:shd w:val="clear" w:color="auto" w:fill="FFFFFF"/>
        </w:rPr>
        <w:t xml:space="preserve"> 27 (1973): 20-41</w:t>
      </w:r>
    </w:p>
    <w:p w14:paraId="39762603" w14:textId="77777777" w:rsidR="001626D1" w:rsidRDefault="001626D1" w:rsidP="001626D1">
      <w:pPr>
        <w:ind w:left="720"/>
        <w:rPr>
          <w:rFonts w:ascii="Baskerville" w:hAnsi="Baskerville"/>
          <w:color w:val="000000" w:themeColor="text1"/>
        </w:rPr>
      </w:pPr>
      <w:r w:rsidRPr="00877260">
        <w:rPr>
          <w:rFonts w:ascii="Baskerville" w:hAnsi="Baskerville"/>
          <w:color w:val="000000" w:themeColor="text1"/>
        </w:rPr>
        <w:t>M</w:t>
      </w:r>
      <w:r>
        <w:rPr>
          <w:rFonts w:ascii="Baskerville" w:hAnsi="Baskerville"/>
          <w:color w:val="000000" w:themeColor="text1"/>
        </w:rPr>
        <w:t>.</w:t>
      </w:r>
      <w:r w:rsidRPr="00877260">
        <w:rPr>
          <w:rFonts w:ascii="Baskerville" w:hAnsi="Baskerville"/>
          <w:color w:val="000000" w:themeColor="text1"/>
        </w:rPr>
        <w:t xml:space="preserve"> Nussbaum, “Emotions as Judgments of Value and Importance” in </w:t>
      </w:r>
      <w:r w:rsidRPr="00877260">
        <w:rPr>
          <w:rFonts w:ascii="Baskerville" w:hAnsi="Baskerville"/>
          <w:i/>
          <w:color w:val="000000" w:themeColor="text1"/>
        </w:rPr>
        <w:t xml:space="preserve">Thinking about Feeling: Contemporary Philosophers on the Emotions. </w:t>
      </w:r>
      <w:r w:rsidRPr="00877260">
        <w:rPr>
          <w:rFonts w:ascii="Baskerville" w:hAnsi="Baskerville"/>
          <w:color w:val="000000" w:themeColor="text1"/>
        </w:rPr>
        <w:t>Ed. R. Solomon</w:t>
      </w:r>
      <w:r w:rsidRPr="00877260">
        <w:rPr>
          <w:rFonts w:ascii="Baskerville" w:hAnsi="Baskerville"/>
          <w:i/>
          <w:color w:val="000000" w:themeColor="text1"/>
        </w:rPr>
        <w:t xml:space="preserve"> </w:t>
      </w:r>
      <w:r w:rsidRPr="00877260">
        <w:rPr>
          <w:rFonts w:ascii="Baskerville" w:hAnsi="Baskerville"/>
          <w:color w:val="000000" w:themeColor="text1"/>
        </w:rPr>
        <w:t xml:space="preserve">(OUP: 2004).  </w:t>
      </w:r>
    </w:p>
    <w:p w14:paraId="049D03DB" w14:textId="77777777" w:rsidR="001626D1" w:rsidRPr="00877260" w:rsidRDefault="001626D1" w:rsidP="001626D1">
      <w:pPr>
        <w:ind w:left="720"/>
        <w:rPr>
          <w:rFonts w:ascii="Baskerville" w:hAnsi="Baskerville"/>
          <w:color w:val="000000" w:themeColor="text1"/>
        </w:rPr>
      </w:pPr>
    </w:p>
    <w:p w14:paraId="16A995F8" w14:textId="77777777" w:rsidR="001626D1" w:rsidRPr="00877260" w:rsidRDefault="001626D1" w:rsidP="001626D1">
      <w:pPr>
        <w:widowControl w:val="0"/>
        <w:autoSpaceDE w:val="0"/>
        <w:autoSpaceDN w:val="0"/>
        <w:adjustRightInd w:val="0"/>
        <w:rPr>
          <w:rFonts w:ascii="Baskerville" w:hAnsi="Baskerville"/>
          <w:b/>
          <w:color w:val="000000" w:themeColor="text1"/>
        </w:rPr>
      </w:pPr>
      <w:r w:rsidRPr="00877260">
        <w:rPr>
          <w:rFonts w:ascii="Baskerville" w:hAnsi="Baskerville"/>
          <w:b/>
          <w:color w:val="000000" w:themeColor="text1"/>
        </w:rPr>
        <w:t xml:space="preserve">9/22/15: </w:t>
      </w:r>
      <w:r>
        <w:rPr>
          <w:rFonts w:ascii="Baskerville" w:hAnsi="Baskerville"/>
          <w:b/>
          <w:color w:val="000000" w:themeColor="text1"/>
        </w:rPr>
        <w:t>A place for</w:t>
      </w:r>
      <w:r w:rsidRPr="00877260">
        <w:rPr>
          <w:rFonts w:ascii="Baskerville" w:hAnsi="Baskerville"/>
          <w:b/>
          <w:color w:val="000000" w:themeColor="text1"/>
        </w:rPr>
        <w:t xml:space="preserve"> affect</w:t>
      </w:r>
      <w:r>
        <w:rPr>
          <w:rFonts w:ascii="Baskerville" w:hAnsi="Baskerville"/>
          <w:b/>
          <w:color w:val="000000" w:themeColor="text1"/>
        </w:rPr>
        <w:t>?</w:t>
      </w:r>
    </w:p>
    <w:p w14:paraId="02EB016C" w14:textId="2A993473" w:rsidR="001626D1" w:rsidRDefault="001626D1" w:rsidP="00E3166D">
      <w:pPr>
        <w:widowControl w:val="0"/>
        <w:autoSpaceDE w:val="0"/>
        <w:autoSpaceDN w:val="0"/>
        <w:adjustRightInd w:val="0"/>
        <w:ind w:left="720"/>
        <w:rPr>
          <w:rFonts w:ascii="Baskerville" w:hAnsi="Baskerville"/>
          <w:i/>
          <w:color w:val="000000" w:themeColor="text1"/>
        </w:rPr>
      </w:pPr>
      <w:r w:rsidRPr="00877260">
        <w:rPr>
          <w:rFonts w:ascii="Baskerville" w:hAnsi="Baskerville"/>
          <w:color w:val="000000" w:themeColor="text1"/>
        </w:rPr>
        <w:t>M</w:t>
      </w:r>
      <w:r>
        <w:rPr>
          <w:rFonts w:ascii="Baskerville" w:hAnsi="Baskerville"/>
          <w:color w:val="000000" w:themeColor="text1"/>
        </w:rPr>
        <w:t>.</w:t>
      </w:r>
      <w:r w:rsidRPr="00877260">
        <w:rPr>
          <w:rFonts w:ascii="Baskerville" w:hAnsi="Baskerville"/>
          <w:color w:val="000000" w:themeColor="text1"/>
        </w:rPr>
        <w:t xml:space="preserve"> Stocker, “The Irreducibility of Affect,” Ch</w:t>
      </w:r>
      <w:r>
        <w:rPr>
          <w:rFonts w:ascii="Baskerville" w:hAnsi="Baskerville"/>
          <w:color w:val="000000" w:themeColor="text1"/>
        </w:rPr>
        <w:t>.</w:t>
      </w:r>
      <w:r w:rsidRPr="00877260">
        <w:rPr>
          <w:rFonts w:ascii="Baskerville" w:hAnsi="Baskerville"/>
          <w:color w:val="000000" w:themeColor="text1"/>
        </w:rPr>
        <w:t xml:space="preserve"> 1 of </w:t>
      </w:r>
      <w:r w:rsidRPr="00877260">
        <w:rPr>
          <w:rFonts w:ascii="Baskerville" w:hAnsi="Baskerville"/>
          <w:i/>
          <w:color w:val="000000" w:themeColor="text1"/>
        </w:rPr>
        <w:t xml:space="preserve">Valuing Emotions </w:t>
      </w:r>
      <w:r w:rsidR="00E3166D">
        <w:rPr>
          <w:rFonts w:ascii="Baskerville" w:hAnsi="Baskerville"/>
          <w:color w:val="000000" w:themeColor="text1"/>
        </w:rPr>
        <w:t>(CUP: 2006)</w:t>
      </w:r>
    </w:p>
    <w:p w14:paraId="0CA233CD" w14:textId="77777777" w:rsidR="001626D1" w:rsidRPr="00877260" w:rsidRDefault="001626D1" w:rsidP="001626D1">
      <w:pPr>
        <w:widowControl w:val="0"/>
        <w:autoSpaceDE w:val="0"/>
        <w:autoSpaceDN w:val="0"/>
        <w:adjustRightInd w:val="0"/>
        <w:rPr>
          <w:rFonts w:ascii="Baskerville" w:hAnsi="Baskerville"/>
          <w:i/>
          <w:color w:val="000000" w:themeColor="text1"/>
        </w:rPr>
      </w:pPr>
    </w:p>
    <w:p w14:paraId="45A9EF5B" w14:textId="77777777" w:rsidR="001626D1" w:rsidRDefault="001626D1" w:rsidP="001626D1">
      <w:pPr>
        <w:rPr>
          <w:rFonts w:ascii="Baskerville" w:hAnsi="Baskerville"/>
          <w:b/>
          <w:i/>
          <w:color w:val="000000" w:themeColor="text1"/>
        </w:rPr>
      </w:pPr>
      <w:r w:rsidRPr="00877260">
        <w:rPr>
          <w:rFonts w:ascii="Baskerville" w:hAnsi="Baskerville"/>
          <w:b/>
          <w:color w:val="000000" w:themeColor="text1"/>
        </w:rPr>
        <w:t xml:space="preserve">9/25/15: </w:t>
      </w:r>
      <w:r w:rsidRPr="00877260">
        <w:rPr>
          <w:rFonts w:ascii="Baskerville" w:hAnsi="Baskerville"/>
          <w:b/>
          <w:i/>
          <w:color w:val="000000" w:themeColor="text1"/>
        </w:rPr>
        <w:t>1</w:t>
      </w:r>
      <w:r w:rsidRPr="00877260">
        <w:rPr>
          <w:rFonts w:ascii="Baskerville" w:hAnsi="Baskerville"/>
          <w:b/>
          <w:i/>
          <w:color w:val="000000" w:themeColor="text1"/>
          <w:vertAlign w:val="superscript"/>
        </w:rPr>
        <w:t>st</w:t>
      </w:r>
      <w:r w:rsidRPr="00877260">
        <w:rPr>
          <w:rFonts w:ascii="Baskerville" w:hAnsi="Baskerville"/>
          <w:b/>
          <w:i/>
          <w:color w:val="000000" w:themeColor="text1"/>
        </w:rPr>
        <w:t xml:space="preserve"> draft of Paper #1 due at 5pm</w:t>
      </w:r>
    </w:p>
    <w:p w14:paraId="23504327" w14:textId="77777777" w:rsidR="001626D1" w:rsidRPr="00877260" w:rsidRDefault="001626D1" w:rsidP="001626D1">
      <w:pPr>
        <w:rPr>
          <w:rFonts w:ascii="Baskerville" w:hAnsi="Baskerville"/>
          <w:b/>
          <w:i/>
          <w:color w:val="000000" w:themeColor="text1"/>
        </w:rPr>
      </w:pPr>
    </w:p>
    <w:p w14:paraId="592CF633" w14:textId="77777777" w:rsidR="001626D1" w:rsidRPr="00877260" w:rsidRDefault="001626D1" w:rsidP="001626D1">
      <w:pPr>
        <w:widowControl w:val="0"/>
        <w:autoSpaceDE w:val="0"/>
        <w:autoSpaceDN w:val="0"/>
        <w:adjustRightInd w:val="0"/>
        <w:rPr>
          <w:rFonts w:ascii="Baskerville" w:hAnsi="Baskerville"/>
          <w:b/>
          <w:color w:val="000000" w:themeColor="text1"/>
        </w:rPr>
      </w:pPr>
      <w:r w:rsidRPr="00877260">
        <w:rPr>
          <w:rFonts w:ascii="Baskerville" w:hAnsi="Baskerville"/>
          <w:b/>
          <w:color w:val="000000" w:themeColor="text1"/>
        </w:rPr>
        <w:t xml:space="preserve">9/29/15: </w:t>
      </w:r>
      <w:r>
        <w:rPr>
          <w:rFonts w:ascii="Baskerville" w:hAnsi="Baskerville"/>
          <w:b/>
          <w:color w:val="000000" w:themeColor="text1"/>
        </w:rPr>
        <w:t>Recalcitrant</w:t>
      </w:r>
      <w:r w:rsidRPr="00877260">
        <w:rPr>
          <w:rFonts w:ascii="Baskerville" w:hAnsi="Baskerville"/>
          <w:b/>
          <w:color w:val="000000" w:themeColor="text1"/>
        </w:rPr>
        <w:t xml:space="preserve"> emotion</w:t>
      </w:r>
    </w:p>
    <w:p w14:paraId="2CEDE3DC" w14:textId="77777777" w:rsidR="001626D1" w:rsidRPr="00877260" w:rsidRDefault="001626D1" w:rsidP="001626D1">
      <w:pPr>
        <w:widowControl w:val="0"/>
        <w:autoSpaceDE w:val="0"/>
        <w:autoSpaceDN w:val="0"/>
        <w:adjustRightInd w:val="0"/>
        <w:ind w:firstLine="720"/>
        <w:rPr>
          <w:rFonts w:ascii="Baskerville" w:hAnsi="Baskerville" w:cs="Times New Roman"/>
        </w:rPr>
      </w:pPr>
      <w:r w:rsidRPr="00877260">
        <w:rPr>
          <w:rFonts w:ascii="Baskerville" w:hAnsi="Baskerville"/>
          <w:b/>
          <w:color w:val="000000" w:themeColor="text1"/>
        </w:rPr>
        <w:t xml:space="preserve"> </w:t>
      </w:r>
      <w:r w:rsidRPr="00877260">
        <w:rPr>
          <w:rFonts w:ascii="Baskerville" w:hAnsi="Baskerville"/>
          <w:color w:val="000000" w:themeColor="text1"/>
        </w:rPr>
        <w:t xml:space="preserve">P. </w:t>
      </w:r>
      <w:r w:rsidRPr="00877260">
        <w:rPr>
          <w:rFonts w:ascii="Baskerville" w:hAnsi="Baskerville" w:cs="Times New Roman"/>
        </w:rPr>
        <w:t xml:space="preserve">Greenspan, “Subjective Guilt and Responsibility,” </w:t>
      </w:r>
      <w:r w:rsidRPr="00877260">
        <w:rPr>
          <w:rFonts w:ascii="Baskerville" w:hAnsi="Baskerville" w:cs="Times New Roman"/>
          <w:i/>
        </w:rPr>
        <w:t>Mind</w:t>
      </w:r>
      <w:r w:rsidRPr="00877260">
        <w:rPr>
          <w:rFonts w:ascii="Baskerville" w:hAnsi="Baskerville" w:cs="Times New Roman"/>
        </w:rPr>
        <w:t xml:space="preserve"> 101 (1992). </w:t>
      </w:r>
    </w:p>
    <w:p w14:paraId="3D4B46E3" w14:textId="77777777" w:rsidR="001626D1" w:rsidRDefault="001626D1" w:rsidP="001626D1">
      <w:pPr>
        <w:ind w:left="720"/>
        <w:rPr>
          <w:rFonts w:ascii="Baskerville" w:hAnsi="Baskerville" w:cs="Arial"/>
          <w:color w:val="000000" w:themeColor="text1"/>
        </w:rPr>
      </w:pPr>
      <w:r>
        <w:rPr>
          <w:rFonts w:ascii="Baskerville" w:hAnsi="Baskerville" w:cs="Times New Roman"/>
        </w:rPr>
        <w:t xml:space="preserve">J. </w:t>
      </w:r>
      <w:proofErr w:type="spellStart"/>
      <w:r>
        <w:rPr>
          <w:rFonts w:ascii="Baskerville" w:hAnsi="Baskerville" w:cs="Times New Roman"/>
        </w:rPr>
        <w:t>D’arms</w:t>
      </w:r>
      <w:proofErr w:type="spellEnd"/>
      <w:r>
        <w:rPr>
          <w:rFonts w:ascii="Baskerville" w:hAnsi="Baskerville" w:cs="Times New Roman"/>
        </w:rPr>
        <w:t xml:space="preserve"> and D. Jacobson, “The Significance of recalcitrant emotion or: anti-</w:t>
      </w:r>
      <w:proofErr w:type="spellStart"/>
      <w:r>
        <w:rPr>
          <w:rFonts w:ascii="Baskerville" w:hAnsi="Baskerville" w:cs="Times New Roman"/>
        </w:rPr>
        <w:t>quasi</w:t>
      </w:r>
      <w:r w:rsidRPr="00877260">
        <w:rPr>
          <w:rFonts w:ascii="Baskerville" w:hAnsi="Baskerville" w:cs="Times New Roman"/>
        </w:rPr>
        <w:t>judgmentalism</w:t>
      </w:r>
      <w:proofErr w:type="spellEnd"/>
      <w:r>
        <w:rPr>
          <w:rFonts w:ascii="Baskerville" w:hAnsi="Baskerville" w:cs="Times New Roman"/>
        </w:rPr>
        <w:t xml:space="preserve">” </w:t>
      </w:r>
      <w:hyperlink r:id="rId5" w:history="1">
        <w:r w:rsidRPr="00877260">
          <w:rPr>
            <w:rFonts w:ascii="Baskerville" w:hAnsi="Baskerville" w:cs="Arial"/>
            <w:i/>
            <w:iCs/>
            <w:color w:val="000000" w:themeColor="text1"/>
          </w:rPr>
          <w:t>Royal Institute of Philosophy Supplement</w:t>
        </w:r>
      </w:hyperlink>
      <w:r w:rsidRPr="00877260">
        <w:rPr>
          <w:rFonts w:ascii="Baskerville" w:hAnsi="Baskerville" w:cs="Arial"/>
          <w:color w:val="000000" w:themeColor="text1"/>
        </w:rPr>
        <w:t xml:space="preserve"> 52 (2003)</w:t>
      </w:r>
      <w:r>
        <w:rPr>
          <w:rFonts w:ascii="Baskerville" w:hAnsi="Baskerville" w:cs="Arial"/>
          <w:color w:val="000000" w:themeColor="text1"/>
        </w:rPr>
        <w:t xml:space="preserve"> 1</w:t>
      </w:r>
      <w:r w:rsidRPr="00877260">
        <w:rPr>
          <w:rFonts w:ascii="Baskerville" w:hAnsi="Baskerville" w:cs="Arial"/>
          <w:color w:val="000000" w:themeColor="text1"/>
        </w:rPr>
        <w:t>27-145</w:t>
      </w:r>
      <w:r>
        <w:rPr>
          <w:rFonts w:ascii="Baskerville" w:hAnsi="Baskerville" w:cs="Arial"/>
          <w:color w:val="000000" w:themeColor="text1"/>
        </w:rPr>
        <w:t>.</w:t>
      </w:r>
    </w:p>
    <w:p w14:paraId="0BEB55C0" w14:textId="77777777" w:rsidR="001626D1" w:rsidRPr="00877260" w:rsidRDefault="001626D1" w:rsidP="001626D1">
      <w:pPr>
        <w:rPr>
          <w:rFonts w:ascii="Baskerville" w:hAnsi="Baskerville"/>
          <w:b/>
          <w:i/>
          <w:color w:val="000000" w:themeColor="text1"/>
        </w:rPr>
      </w:pPr>
    </w:p>
    <w:p w14:paraId="5E454DB6" w14:textId="77777777" w:rsidR="001626D1" w:rsidRPr="00877260" w:rsidRDefault="001626D1" w:rsidP="001626D1">
      <w:pPr>
        <w:rPr>
          <w:rFonts w:ascii="Baskerville" w:hAnsi="Baskerville"/>
          <w:b/>
          <w:color w:val="000000" w:themeColor="text1"/>
        </w:rPr>
      </w:pPr>
      <w:r w:rsidRPr="00877260">
        <w:rPr>
          <w:rFonts w:ascii="Baskerville" w:hAnsi="Baskerville"/>
          <w:b/>
          <w:color w:val="000000" w:themeColor="text1"/>
        </w:rPr>
        <w:t>10/6/15</w:t>
      </w:r>
      <w:r>
        <w:rPr>
          <w:rFonts w:ascii="Baskerville" w:hAnsi="Baskerville"/>
          <w:b/>
          <w:color w:val="000000" w:themeColor="text1"/>
        </w:rPr>
        <w:t>: A new n</w:t>
      </w:r>
      <w:r w:rsidRPr="00877260">
        <w:rPr>
          <w:rFonts w:ascii="Baskerville" w:hAnsi="Baskerville"/>
          <w:b/>
          <w:color w:val="000000" w:themeColor="text1"/>
        </w:rPr>
        <w:t>on-cognitivism</w:t>
      </w:r>
    </w:p>
    <w:p w14:paraId="23C32A57" w14:textId="77777777" w:rsidR="001626D1" w:rsidRDefault="001626D1" w:rsidP="001626D1">
      <w:pPr>
        <w:ind w:left="720" w:hanging="720"/>
        <w:rPr>
          <w:rFonts w:ascii="Baskerville" w:hAnsi="Baskerville"/>
          <w:color w:val="000000" w:themeColor="text1"/>
        </w:rPr>
      </w:pPr>
      <w:r w:rsidRPr="00877260">
        <w:rPr>
          <w:rFonts w:ascii="Baskerville" w:hAnsi="Baskerville"/>
          <w:b/>
          <w:color w:val="000000" w:themeColor="text1"/>
        </w:rPr>
        <w:tab/>
      </w:r>
      <w:r w:rsidRPr="00877260">
        <w:rPr>
          <w:rFonts w:ascii="Baskerville" w:hAnsi="Baskerville"/>
          <w:color w:val="000000" w:themeColor="text1"/>
        </w:rPr>
        <w:t xml:space="preserve">J. </w:t>
      </w:r>
      <w:proofErr w:type="spellStart"/>
      <w:r w:rsidRPr="00877260">
        <w:rPr>
          <w:rFonts w:ascii="Baskerville" w:hAnsi="Baskerville"/>
          <w:color w:val="000000" w:themeColor="text1"/>
        </w:rPr>
        <w:t>Prinz</w:t>
      </w:r>
      <w:proofErr w:type="spellEnd"/>
      <w:r w:rsidRPr="00877260">
        <w:rPr>
          <w:rFonts w:ascii="Baskerville" w:hAnsi="Baskerville"/>
          <w:color w:val="000000" w:themeColor="text1"/>
        </w:rPr>
        <w:t xml:space="preserve">, “Embodied Appraisals” in </w:t>
      </w:r>
      <w:r w:rsidRPr="00877260">
        <w:rPr>
          <w:rFonts w:ascii="Baskerville" w:hAnsi="Baskerville"/>
          <w:i/>
          <w:color w:val="000000" w:themeColor="text1"/>
        </w:rPr>
        <w:t xml:space="preserve">Thinking about Feeling: Contemporary Philosophers on the Emotions. </w:t>
      </w:r>
      <w:r w:rsidRPr="00877260">
        <w:rPr>
          <w:rFonts w:ascii="Baskerville" w:hAnsi="Baskerville"/>
          <w:color w:val="000000" w:themeColor="text1"/>
        </w:rPr>
        <w:t>Ed. R. Solomon</w:t>
      </w:r>
      <w:r w:rsidRPr="00877260">
        <w:rPr>
          <w:rFonts w:ascii="Baskerville" w:hAnsi="Baskerville"/>
          <w:i/>
          <w:color w:val="000000" w:themeColor="text1"/>
        </w:rPr>
        <w:t xml:space="preserve"> </w:t>
      </w:r>
      <w:r w:rsidRPr="00877260">
        <w:rPr>
          <w:rFonts w:ascii="Baskerville" w:hAnsi="Baskerville"/>
          <w:color w:val="000000" w:themeColor="text1"/>
        </w:rPr>
        <w:t xml:space="preserve">(OUP: 2004).  </w:t>
      </w:r>
    </w:p>
    <w:p w14:paraId="113C22AD" w14:textId="77777777" w:rsidR="009F3450" w:rsidRDefault="009F3450" w:rsidP="001626D1">
      <w:pPr>
        <w:ind w:left="720" w:hanging="720"/>
        <w:rPr>
          <w:rFonts w:ascii="Baskerville" w:hAnsi="Baskerville"/>
          <w:color w:val="000000" w:themeColor="text1"/>
        </w:rPr>
      </w:pPr>
    </w:p>
    <w:p w14:paraId="4B0AFCDF" w14:textId="77777777" w:rsidR="009F3450" w:rsidRDefault="009F3450" w:rsidP="009F3450">
      <w:pPr>
        <w:rPr>
          <w:rFonts w:ascii="Baskerville" w:hAnsi="Baskerville"/>
          <w:b/>
          <w:i/>
          <w:color w:val="000000" w:themeColor="text1"/>
        </w:rPr>
      </w:pPr>
      <w:r>
        <w:rPr>
          <w:rFonts w:ascii="Baskerville" w:hAnsi="Baskerville"/>
          <w:b/>
          <w:color w:val="000000" w:themeColor="text1"/>
        </w:rPr>
        <w:t>10/7</w:t>
      </w:r>
      <w:r w:rsidRPr="00877260">
        <w:rPr>
          <w:rFonts w:ascii="Baskerville" w:hAnsi="Baskerville"/>
          <w:b/>
          <w:color w:val="000000" w:themeColor="text1"/>
        </w:rPr>
        <w:t xml:space="preserve">/15: </w:t>
      </w:r>
      <w:r w:rsidRPr="00877260">
        <w:rPr>
          <w:rFonts w:ascii="Baskerville" w:hAnsi="Baskerville"/>
          <w:b/>
          <w:i/>
          <w:color w:val="000000" w:themeColor="text1"/>
        </w:rPr>
        <w:t>2</w:t>
      </w:r>
      <w:r w:rsidRPr="00877260">
        <w:rPr>
          <w:rFonts w:ascii="Baskerville" w:hAnsi="Baskerville"/>
          <w:b/>
          <w:i/>
          <w:color w:val="000000" w:themeColor="text1"/>
          <w:vertAlign w:val="superscript"/>
        </w:rPr>
        <w:t>nd</w:t>
      </w:r>
      <w:r>
        <w:rPr>
          <w:rFonts w:ascii="Baskerville" w:hAnsi="Baskerville"/>
          <w:b/>
          <w:i/>
          <w:color w:val="000000" w:themeColor="text1"/>
        </w:rPr>
        <w:t xml:space="preserve"> draft of Paper #1</w:t>
      </w:r>
      <w:r w:rsidRPr="00877260">
        <w:rPr>
          <w:rFonts w:ascii="Baskerville" w:hAnsi="Baskerville"/>
          <w:b/>
          <w:i/>
          <w:color w:val="000000" w:themeColor="text1"/>
        </w:rPr>
        <w:t xml:space="preserve"> due at 5pm</w:t>
      </w:r>
    </w:p>
    <w:p w14:paraId="7F93CF6C" w14:textId="77777777" w:rsidR="001626D1" w:rsidRPr="00877260" w:rsidRDefault="001626D1" w:rsidP="009F3450">
      <w:pPr>
        <w:rPr>
          <w:rFonts w:ascii="Baskerville" w:hAnsi="Baskerville"/>
          <w:color w:val="000000" w:themeColor="text1"/>
        </w:rPr>
      </w:pPr>
    </w:p>
    <w:p w14:paraId="64896F53" w14:textId="77777777" w:rsidR="001626D1" w:rsidRDefault="001626D1" w:rsidP="001626D1">
      <w:pPr>
        <w:rPr>
          <w:rFonts w:ascii="Baskerville" w:hAnsi="Baskerville"/>
          <w:b/>
          <w:color w:val="000000" w:themeColor="text1"/>
        </w:rPr>
      </w:pPr>
      <w:r w:rsidRPr="00877260">
        <w:rPr>
          <w:rFonts w:ascii="Baskerville" w:hAnsi="Baskerville"/>
          <w:b/>
          <w:color w:val="000000" w:themeColor="text1"/>
        </w:rPr>
        <w:t xml:space="preserve">10/13/15: </w:t>
      </w:r>
      <w:proofErr w:type="spellStart"/>
      <w:r>
        <w:rPr>
          <w:rFonts w:ascii="Baskerville" w:hAnsi="Baskerville"/>
          <w:b/>
          <w:color w:val="000000" w:themeColor="text1"/>
        </w:rPr>
        <w:t>Narrativity</w:t>
      </w:r>
      <w:proofErr w:type="spellEnd"/>
      <w:r>
        <w:rPr>
          <w:rFonts w:ascii="Baskerville" w:hAnsi="Baskerville"/>
          <w:b/>
          <w:color w:val="000000" w:themeColor="text1"/>
        </w:rPr>
        <w:t xml:space="preserve"> (NB: presentations begin)</w:t>
      </w:r>
    </w:p>
    <w:p w14:paraId="07809E32" w14:textId="77777777" w:rsidR="001626D1" w:rsidRDefault="001626D1" w:rsidP="001626D1">
      <w:pPr>
        <w:ind w:firstLine="720"/>
        <w:rPr>
          <w:rFonts w:ascii="Baskerville" w:hAnsi="Baskerville"/>
          <w:color w:val="000000" w:themeColor="text1"/>
        </w:rPr>
      </w:pPr>
      <w:r>
        <w:rPr>
          <w:rFonts w:ascii="Baskerville" w:hAnsi="Baskerville"/>
          <w:color w:val="000000" w:themeColor="text1"/>
        </w:rPr>
        <w:t xml:space="preserve">P. Goldie “Grief: A Narrative Account,” </w:t>
      </w:r>
      <w:r>
        <w:rPr>
          <w:rFonts w:ascii="Baskerville" w:hAnsi="Baskerville"/>
          <w:i/>
          <w:color w:val="000000" w:themeColor="text1"/>
        </w:rPr>
        <w:t xml:space="preserve">Ratio </w:t>
      </w:r>
      <w:r>
        <w:rPr>
          <w:rFonts w:ascii="Baskerville" w:hAnsi="Baskerville"/>
          <w:color w:val="000000" w:themeColor="text1"/>
        </w:rPr>
        <w:t xml:space="preserve">24 (2011)119-137. </w:t>
      </w:r>
    </w:p>
    <w:p w14:paraId="6C418BE0" w14:textId="77777777" w:rsidR="001626D1" w:rsidRDefault="001626D1" w:rsidP="001626D1">
      <w:pPr>
        <w:ind w:left="720"/>
        <w:rPr>
          <w:rFonts w:ascii="Baskerville" w:hAnsi="Baskerville"/>
          <w:color w:val="000000" w:themeColor="text1"/>
        </w:rPr>
      </w:pPr>
      <w:r>
        <w:rPr>
          <w:rFonts w:ascii="Baskerville" w:hAnsi="Baskerville"/>
          <w:color w:val="000000" w:themeColor="text1"/>
        </w:rPr>
        <w:t xml:space="preserve">A. </w:t>
      </w:r>
      <w:proofErr w:type="spellStart"/>
      <w:r>
        <w:rPr>
          <w:rFonts w:ascii="Baskerville" w:hAnsi="Baskerville"/>
          <w:color w:val="000000" w:themeColor="text1"/>
        </w:rPr>
        <w:t>Rorty</w:t>
      </w:r>
      <w:proofErr w:type="spellEnd"/>
      <w:r>
        <w:rPr>
          <w:rFonts w:ascii="Baskerville" w:hAnsi="Baskerville"/>
          <w:color w:val="000000" w:themeColor="text1"/>
        </w:rPr>
        <w:t xml:space="preserve">. “Enough already with theories of emotion,” in </w:t>
      </w:r>
      <w:r w:rsidRPr="00877260">
        <w:rPr>
          <w:rFonts w:ascii="Baskerville" w:hAnsi="Baskerville"/>
          <w:color w:val="000000" w:themeColor="text1"/>
        </w:rPr>
        <w:t xml:space="preserve">in </w:t>
      </w:r>
      <w:r w:rsidRPr="00877260">
        <w:rPr>
          <w:rFonts w:ascii="Baskerville" w:hAnsi="Baskerville"/>
          <w:i/>
          <w:color w:val="000000" w:themeColor="text1"/>
        </w:rPr>
        <w:t xml:space="preserve">Thinking about Feeling: Contemporary Philosophers on the Emotions. </w:t>
      </w:r>
      <w:r w:rsidRPr="00877260">
        <w:rPr>
          <w:rFonts w:ascii="Baskerville" w:hAnsi="Baskerville"/>
          <w:color w:val="000000" w:themeColor="text1"/>
        </w:rPr>
        <w:t>Ed. R. Solomon</w:t>
      </w:r>
      <w:r w:rsidRPr="00877260">
        <w:rPr>
          <w:rFonts w:ascii="Baskerville" w:hAnsi="Baskerville"/>
          <w:i/>
          <w:color w:val="000000" w:themeColor="text1"/>
        </w:rPr>
        <w:t xml:space="preserve"> </w:t>
      </w:r>
      <w:r w:rsidRPr="00877260">
        <w:rPr>
          <w:rFonts w:ascii="Baskerville" w:hAnsi="Baskerville"/>
          <w:color w:val="000000" w:themeColor="text1"/>
        </w:rPr>
        <w:t xml:space="preserve">(OUP: 2004).  </w:t>
      </w:r>
    </w:p>
    <w:p w14:paraId="299FF48E" w14:textId="77777777" w:rsidR="001626D1" w:rsidRPr="00DF6341" w:rsidRDefault="001626D1" w:rsidP="001626D1">
      <w:pPr>
        <w:ind w:left="720"/>
        <w:rPr>
          <w:rFonts w:ascii="Baskerville" w:hAnsi="Baskerville"/>
          <w:b/>
          <w:color w:val="000000" w:themeColor="text1"/>
        </w:rPr>
      </w:pPr>
    </w:p>
    <w:p w14:paraId="7875BFE1" w14:textId="77777777" w:rsidR="001626D1" w:rsidRDefault="001626D1" w:rsidP="001626D1">
      <w:pPr>
        <w:rPr>
          <w:rFonts w:ascii="Baskerville" w:hAnsi="Baskerville"/>
          <w:b/>
          <w:i/>
          <w:color w:val="000000" w:themeColor="text1"/>
        </w:rPr>
      </w:pPr>
      <w:r w:rsidRPr="00877260">
        <w:rPr>
          <w:rFonts w:ascii="Baskerville" w:hAnsi="Baskerville"/>
          <w:b/>
          <w:color w:val="000000" w:themeColor="text1"/>
        </w:rPr>
        <w:t xml:space="preserve">10/16/15: </w:t>
      </w:r>
      <w:r w:rsidRPr="00877260">
        <w:rPr>
          <w:rFonts w:ascii="Baskerville" w:hAnsi="Baskerville"/>
          <w:b/>
          <w:i/>
          <w:color w:val="000000" w:themeColor="text1"/>
        </w:rPr>
        <w:t>1</w:t>
      </w:r>
      <w:r w:rsidRPr="00877260">
        <w:rPr>
          <w:rFonts w:ascii="Baskerville" w:hAnsi="Baskerville"/>
          <w:b/>
          <w:i/>
          <w:color w:val="000000" w:themeColor="text1"/>
          <w:vertAlign w:val="superscript"/>
        </w:rPr>
        <w:t>st</w:t>
      </w:r>
      <w:r w:rsidRPr="00877260">
        <w:rPr>
          <w:rFonts w:ascii="Baskerville" w:hAnsi="Baskerville"/>
          <w:b/>
          <w:i/>
          <w:color w:val="000000" w:themeColor="text1"/>
        </w:rPr>
        <w:t xml:space="preserve"> draft of Paper #2 due at 5pm</w:t>
      </w:r>
    </w:p>
    <w:p w14:paraId="584F01D7" w14:textId="77777777" w:rsidR="001626D1" w:rsidRPr="00877260" w:rsidRDefault="001626D1" w:rsidP="001626D1">
      <w:pPr>
        <w:rPr>
          <w:rFonts w:ascii="Baskerville" w:hAnsi="Baskerville"/>
          <w:b/>
          <w:color w:val="000000" w:themeColor="text1"/>
        </w:rPr>
      </w:pPr>
    </w:p>
    <w:p w14:paraId="6A066C8B" w14:textId="77777777" w:rsidR="001626D1" w:rsidRDefault="001626D1" w:rsidP="001626D1">
      <w:pPr>
        <w:rPr>
          <w:rFonts w:ascii="Baskerville" w:hAnsi="Baskerville"/>
          <w:b/>
          <w:color w:val="000000" w:themeColor="text1"/>
        </w:rPr>
      </w:pPr>
      <w:r w:rsidRPr="00877260">
        <w:rPr>
          <w:rFonts w:ascii="Baskerville" w:hAnsi="Baskerville"/>
          <w:b/>
          <w:color w:val="000000" w:themeColor="text1"/>
        </w:rPr>
        <w:t>10/20/15</w:t>
      </w:r>
      <w:r>
        <w:rPr>
          <w:rFonts w:ascii="Baskerville" w:hAnsi="Baskerville"/>
          <w:b/>
          <w:color w:val="000000" w:themeColor="text1"/>
        </w:rPr>
        <w:t>: Emotion and Rationality I</w:t>
      </w:r>
    </w:p>
    <w:p w14:paraId="137F0FBA" w14:textId="77777777" w:rsidR="001626D1" w:rsidRDefault="001626D1" w:rsidP="001626D1">
      <w:pPr>
        <w:ind w:left="720"/>
        <w:rPr>
          <w:rFonts w:ascii="Baskerville" w:hAnsi="Baskerville" w:cs="Times"/>
          <w:color w:val="141414"/>
        </w:rPr>
      </w:pPr>
      <w:r>
        <w:rPr>
          <w:rFonts w:ascii="Baskerville" w:hAnsi="Baskerville" w:cs="Times"/>
          <w:color w:val="141414"/>
        </w:rPr>
        <w:t xml:space="preserve">P. Greenspan, “Emotional Strategies and Rationality,” </w:t>
      </w:r>
      <w:r>
        <w:rPr>
          <w:rFonts w:ascii="Baskerville" w:hAnsi="Baskerville" w:cs="Times"/>
          <w:i/>
          <w:color w:val="141414"/>
        </w:rPr>
        <w:t xml:space="preserve">Ethics </w:t>
      </w:r>
      <w:r>
        <w:rPr>
          <w:rFonts w:ascii="Baskerville" w:hAnsi="Baskerville" w:cs="Times"/>
          <w:color w:val="141414"/>
        </w:rPr>
        <w:t>110 (2000) 469-487.</w:t>
      </w:r>
    </w:p>
    <w:p w14:paraId="0C8B1662" w14:textId="77777777" w:rsidR="001626D1" w:rsidRDefault="001626D1" w:rsidP="001626D1">
      <w:pPr>
        <w:rPr>
          <w:rFonts w:ascii="Baskerville" w:hAnsi="Baskerville"/>
          <w:b/>
          <w:i/>
          <w:color w:val="000000" w:themeColor="text1"/>
        </w:rPr>
      </w:pPr>
    </w:p>
    <w:p w14:paraId="4EE66FD6" w14:textId="77777777" w:rsidR="001626D1" w:rsidRDefault="001626D1" w:rsidP="001626D1">
      <w:pPr>
        <w:rPr>
          <w:rFonts w:ascii="Baskerville" w:hAnsi="Baskerville"/>
          <w:b/>
          <w:color w:val="000000" w:themeColor="text1"/>
        </w:rPr>
      </w:pPr>
      <w:r w:rsidRPr="00877260">
        <w:rPr>
          <w:rFonts w:ascii="Baskerville" w:hAnsi="Baskerville"/>
          <w:b/>
          <w:color w:val="000000" w:themeColor="text1"/>
        </w:rPr>
        <w:t>10/27/15</w:t>
      </w:r>
      <w:r>
        <w:rPr>
          <w:rFonts w:ascii="Baskerville" w:hAnsi="Baskerville"/>
          <w:b/>
          <w:color w:val="000000" w:themeColor="text1"/>
        </w:rPr>
        <w:t>: Emotion and Rationality II</w:t>
      </w:r>
    </w:p>
    <w:p w14:paraId="795D5475" w14:textId="77777777" w:rsidR="001626D1" w:rsidRDefault="001626D1" w:rsidP="001626D1">
      <w:pPr>
        <w:ind w:left="720"/>
        <w:rPr>
          <w:rFonts w:ascii="Baskerville" w:hAnsi="Baskerville" w:cs="Times"/>
          <w:color w:val="141414"/>
        </w:rPr>
      </w:pPr>
      <w:r>
        <w:rPr>
          <w:rFonts w:ascii="Baskerville" w:hAnsi="Baskerville" w:cs="Times"/>
          <w:color w:val="141414"/>
        </w:rPr>
        <w:t xml:space="preserve">K. Jones, “Emotional Rationality as Practical Rationality” in </w:t>
      </w:r>
      <w:r>
        <w:rPr>
          <w:rFonts w:ascii="Baskerville" w:hAnsi="Baskerville" w:cs="Times"/>
          <w:i/>
          <w:color w:val="141414"/>
        </w:rPr>
        <w:t xml:space="preserve">Setting the Moral Compass </w:t>
      </w:r>
      <w:r>
        <w:rPr>
          <w:rFonts w:ascii="Baskerville" w:hAnsi="Baskerville" w:cs="Times"/>
          <w:color w:val="141414"/>
        </w:rPr>
        <w:t>(OUP, 2004)</w:t>
      </w:r>
    </w:p>
    <w:p w14:paraId="58CE6D70" w14:textId="77777777" w:rsidR="00D93B84" w:rsidRDefault="00D93B84" w:rsidP="00D93B84">
      <w:pPr>
        <w:ind w:left="810" w:hanging="90"/>
        <w:rPr>
          <w:rFonts w:ascii="Baskerville" w:hAnsi="Baskerville" w:cs="Times"/>
          <w:color w:val="000000" w:themeColor="text1"/>
        </w:rPr>
      </w:pPr>
      <w:r>
        <w:rPr>
          <w:rFonts w:ascii="Baskerville" w:hAnsi="Baskerville" w:cs="Times"/>
          <w:color w:val="000000" w:themeColor="text1"/>
        </w:rPr>
        <w:t xml:space="preserve">A. Ze’ev, “The Logic of Emotions” </w:t>
      </w:r>
      <w:r>
        <w:rPr>
          <w:rFonts w:ascii="Baskerville" w:hAnsi="Baskerville" w:cs="Times"/>
          <w:i/>
          <w:color w:val="000000" w:themeColor="text1"/>
        </w:rPr>
        <w:t xml:space="preserve">Royal Institute of Philosophy Supplement </w:t>
      </w:r>
      <w:r>
        <w:rPr>
          <w:rFonts w:ascii="Baskerville" w:hAnsi="Baskerville" w:cs="Times"/>
          <w:color w:val="000000" w:themeColor="text1"/>
        </w:rPr>
        <w:t>52 (2003) 147-162</w:t>
      </w:r>
    </w:p>
    <w:p w14:paraId="0C7E060B" w14:textId="77777777" w:rsidR="009F3450" w:rsidRDefault="009F3450" w:rsidP="001626D1">
      <w:pPr>
        <w:ind w:left="720"/>
        <w:rPr>
          <w:rFonts w:ascii="Baskerville" w:hAnsi="Baskerville" w:cs="Times"/>
          <w:color w:val="141414"/>
        </w:rPr>
      </w:pPr>
    </w:p>
    <w:p w14:paraId="59BA7916" w14:textId="2D7D1EEC" w:rsidR="009F3450" w:rsidRDefault="00D93B84" w:rsidP="009F3450">
      <w:pPr>
        <w:rPr>
          <w:rFonts w:ascii="Baskerville" w:hAnsi="Baskerville"/>
          <w:b/>
          <w:i/>
          <w:color w:val="000000" w:themeColor="text1"/>
        </w:rPr>
      </w:pPr>
      <w:r>
        <w:rPr>
          <w:rFonts w:ascii="Baskerville" w:hAnsi="Baskerville"/>
          <w:b/>
          <w:color w:val="000000" w:themeColor="text1"/>
        </w:rPr>
        <w:t>11/2</w:t>
      </w:r>
      <w:r w:rsidR="009F3450" w:rsidRPr="00877260">
        <w:rPr>
          <w:rFonts w:ascii="Baskerville" w:hAnsi="Baskerville"/>
          <w:b/>
          <w:color w:val="000000" w:themeColor="text1"/>
        </w:rPr>
        <w:t>/15:</w:t>
      </w:r>
      <w:r w:rsidR="009F3450" w:rsidRPr="00877260">
        <w:rPr>
          <w:rFonts w:ascii="Baskerville" w:hAnsi="Baskerville"/>
          <w:b/>
          <w:i/>
          <w:color w:val="000000" w:themeColor="text1"/>
        </w:rPr>
        <w:t xml:space="preserve"> 2</w:t>
      </w:r>
      <w:r w:rsidR="009F3450" w:rsidRPr="00877260">
        <w:rPr>
          <w:rFonts w:ascii="Baskerville" w:hAnsi="Baskerville"/>
          <w:b/>
          <w:i/>
          <w:color w:val="000000" w:themeColor="text1"/>
          <w:vertAlign w:val="superscript"/>
        </w:rPr>
        <w:t>nd</w:t>
      </w:r>
      <w:r w:rsidR="009F3450" w:rsidRPr="00877260">
        <w:rPr>
          <w:rFonts w:ascii="Baskerville" w:hAnsi="Baskerville"/>
          <w:b/>
          <w:i/>
          <w:color w:val="000000" w:themeColor="text1"/>
        </w:rPr>
        <w:t xml:space="preserve"> draft of Paper #2 due at 5pm (optional)</w:t>
      </w:r>
    </w:p>
    <w:p w14:paraId="61C41775" w14:textId="77777777" w:rsidR="001626D1" w:rsidRPr="00481AF9" w:rsidRDefault="001626D1" w:rsidP="001626D1">
      <w:pPr>
        <w:rPr>
          <w:rFonts w:ascii="Baskerville" w:hAnsi="Baskerville"/>
          <w:b/>
          <w:color w:val="000000" w:themeColor="text1"/>
        </w:rPr>
      </w:pPr>
    </w:p>
    <w:p w14:paraId="3AC4D4DF" w14:textId="77777777" w:rsidR="001626D1" w:rsidRDefault="001626D1" w:rsidP="001626D1">
      <w:pPr>
        <w:rPr>
          <w:rFonts w:ascii="Baskerville" w:hAnsi="Baskerville"/>
          <w:b/>
          <w:color w:val="000000" w:themeColor="text1"/>
        </w:rPr>
      </w:pPr>
      <w:r w:rsidRPr="00877260">
        <w:rPr>
          <w:rFonts w:ascii="Baskerville" w:hAnsi="Baskerville"/>
          <w:b/>
          <w:color w:val="000000" w:themeColor="text1"/>
        </w:rPr>
        <w:t>11/3/15</w:t>
      </w:r>
      <w:r>
        <w:rPr>
          <w:rFonts w:ascii="Baskerville" w:hAnsi="Baskerville"/>
          <w:b/>
          <w:color w:val="000000" w:themeColor="text1"/>
        </w:rPr>
        <w:t>: Emotions and Rationality III</w:t>
      </w:r>
    </w:p>
    <w:p w14:paraId="729401AF" w14:textId="77777777" w:rsidR="00B771C0" w:rsidRPr="00B771C0" w:rsidRDefault="00B771C0" w:rsidP="00B771C0">
      <w:pPr>
        <w:widowControl w:val="0"/>
        <w:autoSpaceDE w:val="0"/>
        <w:autoSpaceDN w:val="0"/>
        <w:adjustRightInd w:val="0"/>
        <w:ind w:left="720"/>
        <w:rPr>
          <w:rFonts w:ascii="Garamond" w:hAnsi="Garamond" w:cs="Times"/>
        </w:rPr>
      </w:pPr>
      <w:r w:rsidRPr="00B771C0">
        <w:rPr>
          <w:rFonts w:ascii="Garamond" w:hAnsi="Garamond" w:cs="Times"/>
        </w:rPr>
        <w:t xml:space="preserve">B. Helm, “Emotional Reason: How to Deliberate about Value,” </w:t>
      </w:r>
      <w:r w:rsidRPr="00B771C0">
        <w:rPr>
          <w:rFonts w:ascii="Garamond" w:hAnsi="Garamond" w:cs="Times"/>
          <w:i/>
        </w:rPr>
        <w:t>American Philosophical Quarterly</w:t>
      </w:r>
      <w:r w:rsidRPr="00B771C0">
        <w:rPr>
          <w:rFonts w:ascii="Garamond" w:hAnsi="Garamond" w:cs="Times"/>
        </w:rPr>
        <w:t xml:space="preserve"> 37 (2000) 1-22. </w:t>
      </w:r>
    </w:p>
    <w:p w14:paraId="31311887" w14:textId="77777777" w:rsidR="00D93B84" w:rsidRPr="0074316C" w:rsidRDefault="00D93B84" w:rsidP="00D93B84">
      <w:pPr>
        <w:rPr>
          <w:rFonts w:ascii="Baskerville Old Face" w:hAnsi="Baskerville Old Face" w:cs="Arial"/>
          <w:color w:val="000000" w:themeColor="text1"/>
        </w:rPr>
      </w:pPr>
    </w:p>
    <w:p w14:paraId="159C6A12" w14:textId="77777777" w:rsidR="001626D1" w:rsidRDefault="001626D1" w:rsidP="001626D1">
      <w:pPr>
        <w:rPr>
          <w:rFonts w:ascii="Baskerville" w:hAnsi="Baskerville"/>
          <w:b/>
          <w:color w:val="000000" w:themeColor="text1"/>
        </w:rPr>
      </w:pPr>
      <w:r w:rsidRPr="00877260">
        <w:rPr>
          <w:rFonts w:ascii="Baskerville" w:hAnsi="Baskerville"/>
          <w:b/>
          <w:color w:val="000000" w:themeColor="text1"/>
        </w:rPr>
        <w:t>11/10/15</w:t>
      </w:r>
      <w:r>
        <w:rPr>
          <w:rFonts w:ascii="Baskerville" w:hAnsi="Baskerville"/>
          <w:b/>
          <w:color w:val="000000" w:themeColor="text1"/>
        </w:rPr>
        <w:t>: Emotions and Morality I</w:t>
      </w:r>
    </w:p>
    <w:p w14:paraId="3AEDAD5A" w14:textId="2A70C79A" w:rsidR="00D93B84" w:rsidRDefault="001626D1" w:rsidP="00D93B84">
      <w:pPr>
        <w:ind w:firstLine="720"/>
        <w:rPr>
          <w:rFonts w:ascii="Baskerville" w:hAnsi="Baskerville"/>
          <w:i/>
          <w:color w:val="000000" w:themeColor="text1"/>
        </w:rPr>
      </w:pPr>
      <w:r>
        <w:rPr>
          <w:rFonts w:ascii="Baskerville" w:hAnsi="Baskerville"/>
          <w:color w:val="000000" w:themeColor="text1"/>
        </w:rPr>
        <w:t xml:space="preserve">B Williams, “Morality and the Emotions” in </w:t>
      </w:r>
      <w:r>
        <w:rPr>
          <w:rFonts w:ascii="Baskerville" w:hAnsi="Baskerville"/>
          <w:i/>
          <w:color w:val="000000" w:themeColor="text1"/>
        </w:rPr>
        <w:t xml:space="preserve">Problems of the Self </w:t>
      </w:r>
      <w:r>
        <w:rPr>
          <w:rFonts w:ascii="Baskerville" w:hAnsi="Baskerville"/>
          <w:color w:val="000000" w:themeColor="text1"/>
        </w:rPr>
        <w:t xml:space="preserve">(CUP, 1973). </w:t>
      </w:r>
    </w:p>
    <w:p w14:paraId="168D2269" w14:textId="77777777" w:rsidR="00D93B84" w:rsidRPr="0036566E" w:rsidRDefault="00D93B84" w:rsidP="001626D1">
      <w:pPr>
        <w:ind w:firstLine="720"/>
        <w:rPr>
          <w:rFonts w:ascii="Baskerville" w:hAnsi="Baskerville"/>
          <w:i/>
          <w:color w:val="000000" w:themeColor="text1"/>
        </w:rPr>
      </w:pPr>
    </w:p>
    <w:p w14:paraId="3FE65E1E" w14:textId="77777777" w:rsidR="001626D1" w:rsidRDefault="001626D1" w:rsidP="001626D1">
      <w:pPr>
        <w:ind w:left="720"/>
        <w:rPr>
          <w:rFonts w:ascii="Baskerville" w:hAnsi="Baskerville"/>
          <w:color w:val="000000" w:themeColor="text1"/>
        </w:rPr>
      </w:pPr>
    </w:p>
    <w:p w14:paraId="584266B2" w14:textId="14E380CC" w:rsidR="00D93B84" w:rsidRDefault="00D93B84" w:rsidP="001626D1">
      <w:pPr>
        <w:rPr>
          <w:rFonts w:ascii="Baskerville" w:hAnsi="Baskerville"/>
          <w:b/>
          <w:color w:val="000000" w:themeColor="text1"/>
        </w:rPr>
      </w:pPr>
      <w:r>
        <w:rPr>
          <w:rFonts w:ascii="Baskerville" w:hAnsi="Baskerville"/>
          <w:b/>
          <w:color w:val="000000" w:themeColor="text1"/>
        </w:rPr>
        <w:t>11/12/15: 1</w:t>
      </w:r>
      <w:r w:rsidRPr="00D93B84">
        <w:rPr>
          <w:rFonts w:ascii="Baskerville" w:hAnsi="Baskerville"/>
          <w:b/>
          <w:color w:val="000000" w:themeColor="text1"/>
          <w:vertAlign w:val="superscript"/>
        </w:rPr>
        <w:t>st</w:t>
      </w:r>
      <w:r>
        <w:rPr>
          <w:rFonts w:ascii="Baskerville" w:hAnsi="Baskerville"/>
          <w:b/>
          <w:color w:val="000000" w:themeColor="text1"/>
        </w:rPr>
        <w:t xml:space="preserve"> draft of paper #3 due at 5pm </w:t>
      </w:r>
    </w:p>
    <w:p w14:paraId="0FBE5C31" w14:textId="77777777" w:rsidR="00D93B84" w:rsidRDefault="00D93B84" w:rsidP="001626D1">
      <w:pPr>
        <w:rPr>
          <w:rFonts w:ascii="Baskerville" w:hAnsi="Baskerville"/>
          <w:b/>
          <w:color w:val="000000" w:themeColor="text1"/>
        </w:rPr>
      </w:pPr>
    </w:p>
    <w:p w14:paraId="03B58350" w14:textId="066A910F" w:rsidR="001626D1" w:rsidRDefault="001626D1" w:rsidP="001626D1">
      <w:pPr>
        <w:rPr>
          <w:rFonts w:ascii="Baskerville" w:hAnsi="Baskerville"/>
          <w:b/>
          <w:color w:val="000000" w:themeColor="text1"/>
        </w:rPr>
      </w:pPr>
      <w:r w:rsidRPr="00877260">
        <w:rPr>
          <w:rFonts w:ascii="Baskerville" w:hAnsi="Baskerville"/>
          <w:b/>
          <w:color w:val="000000" w:themeColor="text1"/>
        </w:rPr>
        <w:t>11/17/15</w:t>
      </w:r>
      <w:r>
        <w:rPr>
          <w:rFonts w:ascii="Baskerville" w:hAnsi="Baskerville"/>
          <w:b/>
          <w:color w:val="000000" w:themeColor="text1"/>
        </w:rPr>
        <w:t>: Emotion and Morality II</w:t>
      </w:r>
    </w:p>
    <w:p w14:paraId="657B4271" w14:textId="77777777" w:rsidR="001626D1" w:rsidRDefault="001626D1" w:rsidP="001626D1">
      <w:pPr>
        <w:ind w:left="720"/>
        <w:rPr>
          <w:rFonts w:ascii="Baskerville" w:hAnsi="Baskerville"/>
          <w:color w:val="000000" w:themeColor="text1"/>
        </w:rPr>
      </w:pPr>
      <w:r>
        <w:rPr>
          <w:rFonts w:ascii="Baskerville" w:hAnsi="Baskerville"/>
          <w:color w:val="000000" w:themeColor="text1"/>
        </w:rPr>
        <w:lastRenderedPageBreak/>
        <w:t xml:space="preserve">L. Blum “Will, Emotion, Self,” in </w:t>
      </w:r>
      <w:r>
        <w:rPr>
          <w:rFonts w:ascii="Baskerville" w:hAnsi="Baskerville"/>
          <w:i/>
          <w:color w:val="000000" w:themeColor="text1"/>
        </w:rPr>
        <w:t>Friendship, Altruism, and Morality</w:t>
      </w:r>
      <w:r>
        <w:rPr>
          <w:rFonts w:ascii="Baskerville" w:hAnsi="Baskerville"/>
          <w:color w:val="000000" w:themeColor="text1"/>
        </w:rPr>
        <w:t xml:space="preserve"> (Routledge, 1980)</w:t>
      </w:r>
    </w:p>
    <w:p w14:paraId="50657D57" w14:textId="77777777" w:rsidR="00B771C0" w:rsidRPr="00B771C0" w:rsidRDefault="00B771C0" w:rsidP="00B771C0">
      <w:pPr>
        <w:widowControl w:val="0"/>
        <w:tabs>
          <w:tab w:val="left" w:pos="450"/>
          <w:tab w:val="left" w:pos="8100"/>
        </w:tabs>
        <w:autoSpaceDE w:val="0"/>
        <w:autoSpaceDN w:val="0"/>
        <w:adjustRightInd w:val="0"/>
        <w:ind w:right="-90" w:firstLine="720"/>
        <w:rPr>
          <w:rFonts w:ascii="Garamond" w:hAnsi="Garamond" w:cs="Times"/>
          <w:kern w:val="1"/>
        </w:rPr>
      </w:pPr>
      <w:r w:rsidRPr="00B771C0">
        <w:rPr>
          <w:rFonts w:ascii="Garamond" w:hAnsi="Garamond" w:cs="Times"/>
          <w:kern w:val="1"/>
        </w:rPr>
        <w:t xml:space="preserve">D. </w:t>
      </w:r>
      <w:proofErr w:type="spellStart"/>
      <w:r w:rsidRPr="00B771C0">
        <w:rPr>
          <w:rFonts w:ascii="Garamond" w:hAnsi="Garamond" w:cs="Times"/>
          <w:kern w:val="1"/>
        </w:rPr>
        <w:t>Pugmire</w:t>
      </w:r>
      <w:proofErr w:type="spellEnd"/>
      <w:r w:rsidRPr="00B771C0">
        <w:rPr>
          <w:rFonts w:ascii="Garamond" w:hAnsi="Garamond" w:cs="Times"/>
          <w:kern w:val="1"/>
        </w:rPr>
        <w:t xml:space="preserve">, “Sentiment and Sentimentality,” in </w:t>
      </w:r>
      <w:r w:rsidRPr="00B771C0">
        <w:rPr>
          <w:rFonts w:ascii="Garamond" w:hAnsi="Garamond" w:cs="Times"/>
          <w:i/>
          <w:kern w:val="1"/>
        </w:rPr>
        <w:t xml:space="preserve">Sound Sentiments: Integrity in the Emotions </w:t>
      </w:r>
      <w:r w:rsidRPr="00B771C0">
        <w:rPr>
          <w:rFonts w:ascii="Garamond" w:hAnsi="Garamond" w:cs="Times"/>
          <w:kern w:val="1"/>
        </w:rPr>
        <w:t>(OUP, 2005)</w:t>
      </w:r>
    </w:p>
    <w:p w14:paraId="4EB279A9" w14:textId="77777777" w:rsidR="001626D1" w:rsidRPr="00877260" w:rsidRDefault="001626D1" w:rsidP="001626D1">
      <w:pPr>
        <w:rPr>
          <w:rFonts w:ascii="Baskerville" w:hAnsi="Baskerville"/>
          <w:b/>
          <w:color w:val="000000" w:themeColor="text1"/>
        </w:rPr>
      </w:pPr>
    </w:p>
    <w:p w14:paraId="2FF22382" w14:textId="05A305DE" w:rsidR="001626D1" w:rsidRDefault="00954990" w:rsidP="001626D1">
      <w:pPr>
        <w:rPr>
          <w:rFonts w:ascii="Baskerville" w:hAnsi="Baskerville"/>
          <w:b/>
          <w:color w:val="000000" w:themeColor="text1"/>
        </w:rPr>
      </w:pPr>
      <w:r w:rsidRPr="00877260">
        <w:rPr>
          <w:rFonts w:ascii="Baskerville" w:hAnsi="Baskerville"/>
          <w:b/>
          <w:color w:val="000000" w:themeColor="text1"/>
        </w:rPr>
        <w:t>11/24/15</w:t>
      </w:r>
      <w:r>
        <w:rPr>
          <w:rFonts w:ascii="Baskerville" w:hAnsi="Baskerville"/>
          <w:b/>
          <w:color w:val="000000" w:themeColor="text1"/>
        </w:rPr>
        <w:t>:</w:t>
      </w:r>
      <w:r w:rsidR="001626D1">
        <w:rPr>
          <w:rFonts w:ascii="Baskerville" w:hAnsi="Baskerville"/>
          <w:b/>
          <w:color w:val="000000" w:themeColor="text1"/>
        </w:rPr>
        <w:t xml:space="preserve"> Emotion and Fiction</w:t>
      </w:r>
    </w:p>
    <w:p w14:paraId="1E711D95" w14:textId="77777777" w:rsidR="00B771C0" w:rsidRDefault="00B771C0" w:rsidP="00B771C0">
      <w:pPr>
        <w:widowControl w:val="0"/>
        <w:tabs>
          <w:tab w:val="left" w:pos="450"/>
        </w:tabs>
        <w:autoSpaceDE w:val="0"/>
        <w:autoSpaceDN w:val="0"/>
        <w:adjustRightInd w:val="0"/>
        <w:ind w:right="1080" w:firstLine="720"/>
        <w:rPr>
          <w:rFonts w:ascii="Garamond" w:hAnsi="Garamond" w:cs="Times"/>
          <w:kern w:val="1"/>
        </w:rPr>
      </w:pPr>
      <w:r w:rsidRPr="00B771C0">
        <w:rPr>
          <w:rFonts w:ascii="Garamond" w:hAnsi="Garamond" w:cs="Times"/>
          <w:kern w:val="1"/>
        </w:rPr>
        <w:t xml:space="preserve">K. Walton, “Fearing Fictions,” </w:t>
      </w:r>
      <w:r w:rsidRPr="00B771C0">
        <w:rPr>
          <w:rFonts w:ascii="Garamond" w:hAnsi="Garamond" w:cs="Times"/>
          <w:i/>
          <w:kern w:val="1"/>
        </w:rPr>
        <w:t xml:space="preserve">The Journal of Philosophy </w:t>
      </w:r>
      <w:r w:rsidRPr="00B771C0">
        <w:rPr>
          <w:rFonts w:ascii="Garamond" w:hAnsi="Garamond" w:cs="Times"/>
          <w:kern w:val="1"/>
        </w:rPr>
        <w:t xml:space="preserve">75 (1978) 5-27. </w:t>
      </w:r>
    </w:p>
    <w:p w14:paraId="702E8EED" w14:textId="77777777" w:rsidR="00B771C0" w:rsidRPr="00B771C0" w:rsidRDefault="00B771C0" w:rsidP="00B771C0">
      <w:pPr>
        <w:widowControl w:val="0"/>
        <w:tabs>
          <w:tab w:val="left" w:pos="0"/>
        </w:tabs>
        <w:autoSpaceDE w:val="0"/>
        <w:autoSpaceDN w:val="0"/>
        <w:adjustRightInd w:val="0"/>
        <w:ind w:firstLine="720"/>
        <w:rPr>
          <w:rFonts w:ascii="Garamond" w:hAnsi="Garamond" w:cs="Times"/>
          <w:kern w:val="1"/>
        </w:rPr>
      </w:pPr>
      <w:r w:rsidRPr="00B771C0">
        <w:rPr>
          <w:rFonts w:ascii="Garamond" w:hAnsi="Garamond" w:cs="Times"/>
          <w:kern w:val="1"/>
        </w:rPr>
        <w:t xml:space="preserve">R. Moran, “The Expression of Feeling in Imagination,” </w:t>
      </w:r>
      <w:r w:rsidRPr="00B771C0">
        <w:rPr>
          <w:rFonts w:ascii="Garamond" w:hAnsi="Garamond" w:cs="Times"/>
          <w:i/>
          <w:kern w:val="1"/>
        </w:rPr>
        <w:t xml:space="preserve">The Philosophical Review </w:t>
      </w:r>
      <w:r w:rsidRPr="00B771C0">
        <w:rPr>
          <w:rFonts w:ascii="Garamond" w:hAnsi="Garamond" w:cs="Times"/>
          <w:kern w:val="1"/>
        </w:rPr>
        <w:t xml:space="preserve">163 (1994) 75-106. </w:t>
      </w:r>
    </w:p>
    <w:p w14:paraId="7488B0AC" w14:textId="77777777" w:rsidR="00B771C0" w:rsidRPr="00B771C0" w:rsidRDefault="00B771C0" w:rsidP="00B771C0">
      <w:pPr>
        <w:widowControl w:val="0"/>
        <w:tabs>
          <w:tab w:val="left" w:pos="450"/>
        </w:tabs>
        <w:autoSpaceDE w:val="0"/>
        <w:autoSpaceDN w:val="0"/>
        <w:adjustRightInd w:val="0"/>
        <w:ind w:right="1080"/>
        <w:rPr>
          <w:rFonts w:ascii="Garamond" w:hAnsi="Garamond" w:cs="Times"/>
          <w:kern w:val="1"/>
        </w:rPr>
      </w:pPr>
    </w:p>
    <w:p w14:paraId="47A8C220" w14:textId="77777777" w:rsidR="009F3450" w:rsidRDefault="009F3450" w:rsidP="001626D1">
      <w:pPr>
        <w:ind w:left="720"/>
        <w:rPr>
          <w:rFonts w:ascii="Baskerville" w:hAnsi="Baskerville"/>
          <w:color w:val="000000" w:themeColor="text1"/>
        </w:rPr>
      </w:pPr>
    </w:p>
    <w:p w14:paraId="302C1A5F" w14:textId="3A2ED1BD" w:rsidR="009F3450" w:rsidRPr="009F3450" w:rsidRDefault="009F3450" w:rsidP="009F3450">
      <w:pPr>
        <w:rPr>
          <w:rFonts w:ascii="Baskerville" w:hAnsi="Baskerville"/>
          <w:b/>
          <w:i/>
          <w:color w:val="000000" w:themeColor="text1"/>
        </w:rPr>
      </w:pPr>
      <w:r w:rsidRPr="00877260">
        <w:rPr>
          <w:rFonts w:ascii="Baskerville" w:hAnsi="Baskerville"/>
          <w:b/>
          <w:color w:val="000000" w:themeColor="text1"/>
        </w:rPr>
        <w:t>11/</w:t>
      </w:r>
      <w:r w:rsidR="00D93B84">
        <w:rPr>
          <w:rFonts w:ascii="Baskerville" w:hAnsi="Baskerville"/>
          <w:b/>
          <w:color w:val="000000" w:themeColor="text1"/>
        </w:rPr>
        <w:t>23</w:t>
      </w:r>
      <w:r w:rsidRPr="00877260">
        <w:rPr>
          <w:rFonts w:ascii="Baskerville" w:hAnsi="Baskerville"/>
          <w:b/>
          <w:color w:val="000000" w:themeColor="text1"/>
        </w:rPr>
        <w:t xml:space="preserve">/15: </w:t>
      </w:r>
      <w:r w:rsidRPr="00877260">
        <w:rPr>
          <w:rFonts w:ascii="Baskerville" w:hAnsi="Baskerville"/>
          <w:b/>
          <w:i/>
          <w:color w:val="000000" w:themeColor="text1"/>
        </w:rPr>
        <w:t>2</w:t>
      </w:r>
      <w:r w:rsidRPr="00877260">
        <w:rPr>
          <w:rFonts w:ascii="Baskerville" w:hAnsi="Baskerville"/>
          <w:b/>
          <w:i/>
          <w:color w:val="000000" w:themeColor="text1"/>
          <w:vertAlign w:val="superscript"/>
        </w:rPr>
        <w:t>nd</w:t>
      </w:r>
      <w:r w:rsidRPr="00877260">
        <w:rPr>
          <w:rFonts w:ascii="Baskerville" w:hAnsi="Baskerville"/>
          <w:b/>
          <w:i/>
          <w:color w:val="000000" w:themeColor="text1"/>
        </w:rPr>
        <w:t xml:space="preserve"> draft of Paper #3 due at 5pm (optional)</w:t>
      </w:r>
    </w:p>
    <w:p w14:paraId="44A9AAC2" w14:textId="0A442B6F" w:rsidR="001626D1" w:rsidRPr="00954990" w:rsidRDefault="001626D1" w:rsidP="001626D1">
      <w:pPr>
        <w:rPr>
          <w:rFonts w:ascii="Baskerville" w:hAnsi="Baskerville"/>
          <w:b/>
          <w:color w:val="000000" w:themeColor="text1"/>
        </w:rPr>
      </w:pPr>
    </w:p>
    <w:p w14:paraId="3C08B489" w14:textId="452DFD27" w:rsidR="001626D1" w:rsidRDefault="001626D1" w:rsidP="001626D1">
      <w:pPr>
        <w:rPr>
          <w:rFonts w:ascii="Baskerville" w:hAnsi="Baskerville"/>
          <w:b/>
          <w:color w:val="000000" w:themeColor="text1"/>
        </w:rPr>
      </w:pPr>
      <w:r w:rsidRPr="00877260">
        <w:rPr>
          <w:rFonts w:ascii="Baskerville" w:hAnsi="Baskerville"/>
          <w:b/>
          <w:color w:val="000000" w:themeColor="text1"/>
        </w:rPr>
        <w:t>12/1/15</w:t>
      </w:r>
      <w:r>
        <w:rPr>
          <w:rFonts w:ascii="Baskerville" w:hAnsi="Baskerville"/>
          <w:b/>
          <w:color w:val="000000" w:themeColor="text1"/>
        </w:rPr>
        <w:t xml:space="preserve">: </w:t>
      </w:r>
      <w:r w:rsidR="00954990">
        <w:rPr>
          <w:rFonts w:ascii="Baskerville" w:hAnsi="Baskerville"/>
          <w:b/>
          <w:color w:val="000000" w:themeColor="text1"/>
        </w:rPr>
        <w:t xml:space="preserve">Empathy </w:t>
      </w:r>
    </w:p>
    <w:p w14:paraId="57ADDC02" w14:textId="77777777" w:rsidR="00B771C0" w:rsidRPr="00B771C0" w:rsidRDefault="00B771C0" w:rsidP="00B771C0">
      <w:pPr>
        <w:widowControl w:val="0"/>
        <w:tabs>
          <w:tab w:val="left" w:pos="450"/>
        </w:tabs>
        <w:autoSpaceDE w:val="0"/>
        <w:autoSpaceDN w:val="0"/>
        <w:adjustRightInd w:val="0"/>
        <w:ind w:firstLine="720"/>
        <w:rPr>
          <w:rFonts w:ascii="Garamond" w:hAnsi="Garamond" w:cs="Times"/>
          <w:kern w:val="1"/>
        </w:rPr>
      </w:pPr>
      <w:r w:rsidRPr="00B771C0">
        <w:rPr>
          <w:rFonts w:ascii="Garamond" w:hAnsi="Garamond" w:cs="Times"/>
          <w:kern w:val="1"/>
        </w:rPr>
        <w:t xml:space="preserve">J. </w:t>
      </w:r>
      <w:proofErr w:type="spellStart"/>
      <w:r w:rsidRPr="00B771C0">
        <w:rPr>
          <w:rFonts w:ascii="Garamond" w:hAnsi="Garamond" w:cs="Times"/>
          <w:kern w:val="1"/>
        </w:rPr>
        <w:t>Prinz</w:t>
      </w:r>
      <w:proofErr w:type="spellEnd"/>
      <w:r w:rsidRPr="00B771C0">
        <w:rPr>
          <w:rFonts w:ascii="Garamond" w:hAnsi="Garamond" w:cs="Times"/>
          <w:kern w:val="1"/>
        </w:rPr>
        <w:t xml:space="preserve">, “Against Empathy,” </w:t>
      </w:r>
      <w:r w:rsidRPr="00B771C0">
        <w:rPr>
          <w:rFonts w:ascii="Garamond" w:hAnsi="Garamond" w:cs="Times"/>
          <w:i/>
          <w:kern w:val="1"/>
        </w:rPr>
        <w:t xml:space="preserve">Southern Journal of Philosophy, </w:t>
      </w:r>
      <w:proofErr w:type="spellStart"/>
      <w:r w:rsidRPr="00B771C0">
        <w:rPr>
          <w:rFonts w:ascii="Garamond" w:hAnsi="Garamond" w:cs="Times"/>
          <w:i/>
          <w:kern w:val="1"/>
        </w:rPr>
        <w:t>Spindel</w:t>
      </w:r>
      <w:proofErr w:type="spellEnd"/>
      <w:r w:rsidRPr="00B771C0">
        <w:rPr>
          <w:rFonts w:ascii="Garamond" w:hAnsi="Garamond" w:cs="Times"/>
          <w:i/>
          <w:kern w:val="1"/>
        </w:rPr>
        <w:t xml:space="preserve"> Supplement </w:t>
      </w:r>
      <w:r w:rsidRPr="00B771C0">
        <w:rPr>
          <w:rFonts w:ascii="Garamond" w:hAnsi="Garamond" w:cs="Times"/>
          <w:kern w:val="1"/>
        </w:rPr>
        <w:t xml:space="preserve">49 (2011) 214-234. </w:t>
      </w:r>
    </w:p>
    <w:p w14:paraId="3FEBE49B" w14:textId="3B8EDE6C" w:rsidR="00B771C0" w:rsidRDefault="00B771C0" w:rsidP="00B771C0">
      <w:pPr>
        <w:ind w:firstLine="720"/>
        <w:rPr>
          <w:rFonts w:ascii="Baskerville" w:hAnsi="Baskerville"/>
          <w:b/>
          <w:color w:val="000000" w:themeColor="text1"/>
        </w:rPr>
      </w:pPr>
      <w:r w:rsidRPr="00B771C0">
        <w:rPr>
          <w:rFonts w:ascii="Garamond" w:hAnsi="Garamond" w:cs="Times"/>
          <w:kern w:val="1"/>
        </w:rPr>
        <w:t xml:space="preserve">J. </w:t>
      </w:r>
      <w:proofErr w:type="spellStart"/>
      <w:r w:rsidRPr="00B771C0">
        <w:rPr>
          <w:rFonts w:ascii="Garamond" w:hAnsi="Garamond" w:cs="Times"/>
          <w:kern w:val="1"/>
        </w:rPr>
        <w:t>Deigh</w:t>
      </w:r>
      <w:proofErr w:type="spellEnd"/>
      <w:r w:rsidRPr="00B771C0">
        <w:rPr>
          <w:rFonts w:ascii="Garamond" w:hAnsi="Garamond" w:cs="Times"/>
          <w:kern w:val="1"/>
        </w:rPr>
        <w:t xml:space="preserve">, “Empathy and Universalizability,” </w:t>
      </w:r>
      <w:r w:rsidRPr="00B771C0">
        <w:rPr>
          <w:rFonts w:ascii="Garamond" w:hAnsi="Garamond" w:cs="Times"/>
          <w:i/>
          <w:kern w:val="1"/>
        </w:rPr>
        <w:t xml:space="preserve">Ethics </w:t>
      </w:r>
      <w:r w:rsidRPr="00B771C0">
        <w:rPr>
          <w:rFonts w:ascii="Garamond" w:hAnsi="Garamond" w:cs="Times"/>
          <w:kern w:val="1"/>
        </w:rPr>
        <w:t>105 (1995) 743-763.</w:t>
      </w:r>
    </w:p>
    <w:p w14:paraId="3502C05D" w14:textId="77777777" w:rsidR="001626D1" w:rsidRPr="00877260" w:rsidRDefault="001626D1" w:rsidP="001626D1">
      <w:pPr>
        <w:rPr>
          <w:rFonts w:ascii="Baskerville" w:hAnsi="Baskerville"/>
          <w:b/>
          <w:color w:val="000000" w:themeColor="text1"/>
        </w:rPr>
      </w:pPr>
    </w:p>
    <w:p w14:paraId="459A8C66" w14:textId="77777777" w:rsidR="001626D1" w:rsidRPr="00877260" w:rsidRDefault="001626D1" w:rsidP="001626D1">
      <w:pPr>
        <w:rPr>
          <w:rFonts w:ascii="Baskerville" w:hAnsi="Baskerville"/>
          <w:b/>
          <w:color w:val="000000" w:themeColor="text1"/>
        </w:rPr>
      </w:pPr>
      <w:r w:rsidRPr="00877260">
        <w:rPr>
          <w:rFonts w:ascii="Baskerville" w:hAnsi="Baskerville"/>
          <w:b/>
          <w:color w:val="000000" w:themeColor="text1"/>
        </w:rPr>
        <w:t xml:space="preserve">12/10/15: </w:t>
      </w:r>
      <w:r w:rsidRPr="00877260">
        <w:rPr>
          <w:rFonts w:ascii="Baskerville" w:hAnsi="Baskerville"/>
          <w:b/>
          <w:i/>
          <w:color w:val="000000" w:themeColor="text1"/>
        </w:rPr>
        <w:t>Term Paper due at 5pm</w:t>
      </w:r>
    </w:p>
    <w:p w14:paraId="5508EC03" w14:textId="77777777" w:rsidR="001626D1" w:rsidRPr="00877260" w:rsidRDefault="001626D1" w:rsidP="001626D1">
      <w:pPr>
        <w:jc w:val="center"/>
        <w:rPr>
          <w:rFonts w:ascii="Baskerville" w:hAnsi="Baskerville"/>
          <w:color w:val="000000" w:themeColor="text1"/>
        </w:rPr>
      </w:pPr>
    </w:p>
    <w:p w14:paraId="52530974" w14:textId="77777777" w:rsidR="003F122E" w:rsidRDefault="003F122E">
      <w:bookmarkStart w:id="0" w:name="_GoBack"/>
      <w:bookmarkEnd w:id="0"/>
    </w:p>
    <w:sectPr w:rsidR="003F122E" w:rsidSect="00E316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10022FF" w:usb1="C000E47F" w:usb2="00000029" w:usb3="00000000" w:csb0="000001DF" w:csb1="00000000"/>
  </w:font>
  <w:font w:name="Baskerville">
    <w:panose1 w:val="02020502070401020303"/>
    <w:charset w:val="00"/>
    <w:family w:val="auto"/>
    <w:pitch w:val="variable"/>
    <w:sig w:usb0="80000067" w:usb1="00000000"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Baskerville Old Face">
    <w:panose1 w:val="020206020805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6D1"/>
    <w:rsid w:val="001626D1"/>
    <w:rsid w:val="00173643"/>
    <w:rsid w:val="00323602"/>
    <w:rsid w:val="003F122E"/>
    <w:rsid w:val="00420F40"/>
    <w:rsid w:val="00645C1C"/>
    <w:rsid w:val="008D734A"/>
    <w:rsid w:val="008E1F81"/>
    <w:rsid w:val="00954990"/>
    <w:rsid w:val="009F3450"/>
    <w:rsid w:val="00B771C0"/>
    <w:rsid w:val="00D93B84"/>
    <w:rsid w:val="00E3166D"/>
    <w:rsid w:val="00E406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1D2A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6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16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66D"/>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6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16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6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philpapers.org/asearch.pl?pub=991"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1066</Words>
  <Characters>6079</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Bailey</dc:creator>
  <cp:keywords/>
  <dc:description/>
  <cp:lastModifiedBy>Olivia Bailey</cp:lastModifiedBy>
  <cp:revision>2</cp:revision>
  <cp:lastPrinted>2015-09-08T18:44:00Z</cp:lastPrinted>
  <dcterms:created xsi:type="dcterms:W3CDTF">2015-12-04T18:23:00Z</dcterms:created>
  <dcterms:modified xsi:type="dcterms:W3CDTF">2015-12-04T18:23:00Z</dcterms:modified>
</cp:coreProperties>
</file>